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896D">
      <w:pPr>
        <w:rPr>
          <w:rFonts w:ascii="宋体" w:hAnsi="宋体" w:cs="宋体"/>
          <w:color w:val="000000"/>
          <w:kern w:val="0"/>
          <w:szCs w:val="21"/>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6</w:t>
      </w:r>
      <w:r>
        <w:rPr>
          <w:rFonts w:hint="eastAsia" w:ascii="黑体" w:hAnsi="黑体" w:eastAsia="黑体" w:cs="黑体"/>
          <w:color w:val="000000"/>
          <w:kern w:val="0"/>
          <w:sz w:val="32"/>
          <w:szCs w:val="32"/>
        </w:rPr>
        <w:t>：</w:t>
      </w:r>
      <w:r>
        <w:rPr>
          <w:rFonts w:hint="eastAsia" w:ascii="黑体" w:hAnsi="黑体" w:eastAsia="黑体" w:cs="黑体"/>
          <w:color w:val="000000"/>
          <w:kern w:val="0"/>
          <w:szCs w:val="21"/>
        </w:rPr>
        <w:t xml:space="preserve">  </w:t>
      </w:r>
      <w:r>
        <w:rPr>
          <w:rFonts w:hint="eastAsia" w:ascii="宋体" w:hAnsi="宋体" w:cs="宋体"/>
          <w:color w:val="000000"/>
          <w:kern w:val="0"/>
          <w:szCs w:val="21"/>
        </w:rPr>
        <w:t xml:space="preserve">    </w:t>
      </w:r>
    </w:p>
    <w:p w14:paraId="356F4DD6">
      <w:pPr>
        <w:rPr>
          <w:rFonts w:ascii="宋体" w:hAnsi="宋体" w:cs="宋体"/>
          <w:color w:val="000000"/>
          <w:kern w:val="0"/>
          <w:szCs w:val="21"/>
        </w:rPr>
      </w:pPr>
    </w:p>
    <w:p w14:paraId="533E052C">
      <w:pPr>
        <w:spacing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u w:val="single"/>
        </w:rPr>
        <w:t xml:space="preserve">    </w:t>
      </w:r>
      <w:r>
        <w:rPr>
          <w:rFonts w:hint="eastAsia" w:ascii="方正小标宋简体" w:hAnsi="方正小标宋简体" w:eastAsia="方正小标宋简体" w:cs="方正小标宋简体"/>
          <w:color w:val="000000"/>
          <w:kern w:val="0"/>
          <w:sz w:val="44"/>
          <w:szCs w:val="44"/>
        </w:rPr>
        <w:t>镇（街）耕地地力保护</w:t>
      </w:r>
    </w:p>
    <w:p w14:paraId="1B6FED04">
      <w:pPr>
        <w:spacing w:line="600" w:lineRule="exact"/>
        <w:jc w:val="center"/>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rPr>
        <w:t>补贴面积</w:t>
      </w:r>
      <w:r>
        <w:rPr>
          <w:rFonts w:hint="eastAsia" w:ascii="方正小标宋简体" w:hAnsi="方正小标宋简体" w:eastAsia="方正小标宋简体" w:cs="方正小标宋简体"/>
          <w:color w:val="000000"/>
          <w:kern w:val="0"/>
          <w:sz w:val="44"/>
          <w:szCs w:val="44"/>
          <w:lang w:eastAsia="zh-CN"/>
        </w:rPr>
        <w:t>申报</w:t>
      </w:r>
      <w:r>
        <w:rPr>
          <w:rFonts w:hint="eastAsia" w:ascii="方正小标宋简体" w:hAnsi="方正小标宋简体" w:eastAsia="方正小标宋简体" w:cs="方正小标宋简体"/>
          <w:color w:val="000000"/>
          <w:kern w:val="0"/>
          <w:sz w:val="44"/>
          <w:szCs w:val="44"/>
        </w:rPr>
        <w:t>时间</w:t>
      </w:r>
      <w:r>
        <w:rPr>
          <w:rFonts w:hint="eastAsia" w:ascii="方正小标宋简体" w:hAnsi="方正小标宋简体" w:eastAsia="方正小标宋简体" w:cs="方正小标宋简体"/>
          <w:color w:val="000000"/>
          <w:kern w:val="0"/>
          <w:sz w:val="44"/>
          <w:szCs w:val="44"/>
          <w:lang w:eastAsia="zh-CN"/>
        </w:rPr>
        <w:t>的通知</w:t>
      </w:r>
    </w:p>
    <w:p w14:paraId="2B060856">
      <w:pPr>
        <w:spacing w:line="600" w:lineRule="exact"/>
        <w:rPr>
          <w:rFonts w:ascii="黑体" w:hAnsi="黑体" w:eastAsia="黑体" w:cs="宋体"/>
          <w:color w:val="000000"/>
          <w:kern w:val="0"/>
          <w:sz w:val="32"/>
          <w:szCs w:val="32"/>
        </w:rPr>
      </w:pPr>
    </w:p>
    <w:p w14:paraId="4E31B76F">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themeColor="text1"/>
          <w:sz w:val="32"/>
          <w:szCs w:val="32"/>
          <w:highlight w:val="none"/>
          <w:shd w:val="clear" w:color="060000" w:fill="FFFFFF"/>
        </w:rPr>
      </w:pPr>
      <w:r>
        <w:rPr>
          <w:rFonts w:hint="eastAsia" w:ascii="仿宋_GB2312" w:hAnsi="仿宋_GB2312" w:eastAsia="仿宋_GB2312" w:cs="仿宋_GB2312"/>
          <w:color w:val="000000"/>
          <w:kern w:val="0"/>
          <w:sz w:val="32"/>
          <w:szCs w:val="32"/>
          <w:highlight w:val="none"/>
          <w:lang w:val="en-US" w:eastAsia="zh-CN" w:bidi="ar-SA"/>
        </w:rPr>
        <w:t>根据区农业农村局、财政局《关于切实做好2026年度耕地地力保护补贴面积申报工作的通知》（新农农〔2025〕   号  ），业经研究，我镇（街</w:t>
      </w:r>
      <w:r>
        <w:rPr>
          <w:rFonts w:hint="eastAsia" w:ascii="仿宋_GB2312" w:hAnsi="仿宋_GB2312" w:eastAsia="仿宋_GB2312" w:cs="仿宋_GB2312"/>
          <w:color w:val="000000" w:themeColor="text1"/>
          <w:kern w:val="0"/>
          <w:sz w:val="32"/>
          <w:szCs w:val="32"/>
          <w:highlight w:val="none"/>
          <w:lang w:val="en-US" w:eastAsia="zh-CN" w:bidi="ar-SA"/>
        </w:rPr>
        <w:t>）的</w:t>
      </w:r>
      <w:r>
        <w:rPr>
          <w:rFonts w:hint="eastAsia" w:ascii="仿宋_GB2312" w:hAnsi="仿宋_GB2312" w:eastAsia="仿宋_GB2312" w:cs="仿宋_GB2312"/>
          <w:color w:val="000000" w:themeColor="text1"/>
          <w:kern w:val="0"/>
          <w:sz w:val="32"/>
          <w:szCs w:val="32"/>
          <w:highlight w:val="none"/>
          <w:u w:val="single"/>
          <w:lang w:val="en-US" w:eastAsia="zh-CN" w:bidi="ar-SA"/>
        </w:rPr>
        <w:t>2026</w:t>
      </w:r>
      <w:r>
        <w:rPr>
          <w:rFonts w:hint="eastAsia" w:ascii="仿宋_GB2312" w:hAnsi="仿宋_GB2312" w:eastAsia="仿宋_GB2312" w:cs="仿宋_GB2312"/>
          <w:color w:val="000000" w:themeColor="text1"/>
          <w:kern w:val="0"/>
          <w:sz w:val="32"/>
          <w:szCs w:val="32"/>
          <w:highlight w:val="none"/>
          <w:lang w:val="en-US" w:eastAsia="zh-CN" w:bidi="ar-SA"/>
        </w:rPr>
        <w:t>年度耕地地力保护补贴面积申报登记时间从</w:t>
      </w:r>
      <w:r>
        <w:rPr>
          <w:rFonts w:hint="eastAsia" w:ascii="仿宋_GB2312" w:hAnsi="仿宋_GB2312" w:eastAsia="仿宋_GB2312" w:cs="仿宋_GB2312"/>
          <w:color w:val="000000" w:themeColor="text1"/>
          <w:kern w:val="0"/>
          <w:sz w:val="32"/>
          <w:szCs w:val="32"/>
          <w:highlight w:val="none"/>
          <w:u w:val="single"/>
          <w:lang w:val="en-US" w:eastAsia="zh-CN" w:bidi="ar-SA"/>
        </w:rPr>
        <w:t>2025</w:t>
      </w:r>
      <w:r>
        <w:rPr>
          <w:rFonts w:hint="eastAsia" w:ascii="仿宋_GB2312" w:hAnsi="仿宋_GB2312" w:eastAsia="仿宋_GB2312" w:cs="仿宋_GB2312"/>
          <w:color w:val="000000" w:themeColor="text1"/>
          <w:kern w:val="0"/>
          <w:sz w:val="32"/>
          <w:szCs w:val="32"/>
          <w:highlight w:val="none"/>
          <w:lang w:val="en-US" w:eastAsia="zh-CN" w:bidi="ar-SA"/>
        </w:rPr>
        <w:t>年</w:t>
      </w:r>
      <w:r>
        <w:rPr>
          <w:rFonts w:hint="eastAsia" w:ascii="仿宋_GB2312" w:hAnsi="仿宋_GB2312" w:eastAsia="仿宋_GB2312" w:cs="仿宋_GB2312"/>
          <w:color w:val="000000" w:themeColor="text1"/>
          <w:kern w:val="0"/>
          <w:sz w:val="32"/>
          <w:szCs w:val="32"/>
          <w:highlight w:val="none"/>
          <w:u w:val="single"/>
          <w:lang w:val="en-US" w:eastAsia="zh-CN" w:bidi="ar-SA"/>
        </w:rPr>
        <w:t xml:space="preserve">   </w:t>
      </w:r>
      <w:r>
        <w:rPr>
          <w:rFonts w:hint="eastAsia" w:ascii="仿宋_GB2312" w:hAnsi="仿宋_GB2312" w:eastAsia="仿宋_GB2312" w:cs="仿宋_GB2312"/>
          <w:color w:val="000000" w:themeColor="text1"/>
          <w:kern w:val="0"/>
          <w:sz w:val="32"/>
          <w:szCs w:val="32"/>
          <w:highlight w:val="none"/>
          <w:lang w:val="en-US" w:eastAsia="zh-CN" w:bidi="ar-SA"/>
        </w:rPr>
        <w:t>月</w:t>
      </w:r>
      <w:r>
        <w:rPr>
          <w:rFonts w:hint="eastAsia" w:ascii="仿宋_GB2312" w:hAnsi="仿宋_GB2312" w:eastAsia="仿宋_GB2312" w:cs="仿宋_GB2312"/>
          <w:color w:val="000000" w:themeColor="text1"/>
          <w:kern w:val="0"/>
          <w:sz w:val="32"/>
          <w:szCs w:val="32"/>
          <w:highlight w:val="none"/>
          <w:u w:val="single"/>
          <w:lang w:val="en-US" w:eastAsia="zh-CN" w:bidi="ar-SA"/>
        </w:rPr>
        <w:t xml:space="preserve">    </w:t>
      </w:r>
      <w:r>
        <w:rPr>
          <w:rFonts w:hint="eastAsia" w:ascii="仿宋_GB2312" w:hAnsi="仿宋_GB2312" w:eastAsia="仿宋_GB2312" w:cs="仿宋_GB2312"/>
          <w:color w:val="000000" w:themeColor="text1"/>
          <w:kern w:val="0"/>
          <w:sz w:val="32"/>
          <w:szCs w:val="32"/>
          <w:highlight w:val="none"/>
          <w:lang w:val="en-US" w:eastAsia="zh-CN" w:bidi="ar-SA"/>
        </w:rPr>
        <w:t>日至</w:t>
      </w:r>
      <w:r>
        <w:rPr>
          <w:rFonts w:hint="eastAsia" w:ascii="仿宋_GB2312" w:hAnsi="仿宋_GB2312" w:eastAsia="仿宋_GB2312" w:cs="仿宋_GB2312"/>
          <w:color w:val="000000" w:themeColor="text1"/>
          <w:kern w:val="0"/>
          <w:sz w:val="32"/>
          <w:szCs w:val="32"/>
          <w:highlight w:val="none"/>
          <w:u w:val="single"/>
          <w:lang w:val="en-US" w:eastAsia="zh-CN" w:bidi="ar-SA"/>
        </w:rPr>
        <w:t>2025</w:t>
      </w:r>
      <w:r>
        <w:rPr>
          <w:rFonts w:hint="eastAsia" w:ascii="仿宋_GB2312" w:hAnsi="仿宋_GB2312" w:eastAsia="仿宋_GB2312" w:cs="仿宋_GB2312"/>
          <w:color w:val="000000" w:themeColor="text1"/>
          <w:kern w:val="0"/>
          <w:sz w:val="32"/>
          <w:szCs w:val="32"/>
          <w:highlight w:val="none"/>
          <w:lang w:val="en-US" w:eastAsia="zh-CN" w:bidi="ar-SA"/>
        </w:rPr>
        <w:t>年</w:t>
      </w:r>
      <w:r>
        <w:rPr>
          <w:rFonts w:hint="eastAsia" w:ascii="仿宋_GB2312" w:hAnsi="仿宋_GB2312" w:eastAsia="仿宋_GB2312" w:cs="仿宋_GB2312"/>
          <w:color w:val="000000" w:themeColor="text1"/>
          <w:kern w:val="0"/>
          <w:sz w:val="32"/>
          <w:szCs w:val="32"/>
          <w:highlight w:val="none"/>
          <w:u w:val="single"/>
          <w:lang w:val="en-US" w:eastAsia="zh-CN" w:bidi="ar-SA"/>
        </w:rPr>
        <w:t xml:space="preserve">    </w:t>
      </w:r>
      <w:r>
        <w:rPr>
          <w:rFonts w:hint="eastAsia" w:ascii="仿宋_GB2312" w:hAnsi="仿宋_GB2312" w:eastAsia="仿宋_GB2312" w:cs="仿宋_GB2312"/>
          <w:color w:val="000000" w:themeColor="text1"/>
          <w:kern w:val="0"/>
          <w:sz w:val="32"/>
          <w:szCs w:val="32"/>
          <w:highlight w:val="none"/>
          <w:lang w:val="en-US" w:eastAsia="zh-CN" w:bidi="ar-SA"/>
        </w:rPr>
        <w:t>月</w:t>
      </w:r>
      <w:r>
        <w:rPr>
          <w:rFonts w:hint="eastAsia" w:ascii="仿宋_GB2312" w:hAnsi="仿宋_GB2312" w:eastAsia="仿宋_GB2312" w:cs="仿宋_GB2312"/>
          <w:color w:val="000000" w:themeColor="text1"/>
          <w:kern w:val="0"/>
          <w:sz w:val="32"/>
          <w:szCs w:val="32"/>
          <w:highlight w:val="none"/>
          <w:u w:val="single"/>
          <w:lang w:val="en-US" w:eastAsia="zh-CN" w:bidi="ar-SA"/>
        </w:rPr>
        <w:t xml:space="preserve">    </w:t>
      </w:r>
      <w:r>
        <w:rPr>
          <w:rFonts w:hint="eastAsia" w:ascii="仿宋_GB2312" w:hAnsi="仿宋_GB2312" w:eastAsia="仿宋_GB2312" w:cs="仿宋_GB2312"/>
          <w:color w:val="000000" w:themeColor="text1"/>
          <w:kern w:val="0"/>
          <w:sz w:val="32"/>
          <w:szCs w:val="32"/>
          <w:highlight w:val="none"/>
          <w:lang w:val="en-US" w:eastAsia="zh-CN" w:bidi="ar-SA"/>
        </w:rPr>
        <w:t>日止，</w:t>
      </w:r>
      <w:r>
        <w:rPr>
          <w:rFonts w:hint="eastAsia" w:ascii="仿宋_GB2312" w:hAnsi="仿宋_GB2312" w:eastAsia="仿宋_GB2312" w:cs="仿宋_GB2312"/>
          <w:color w:val="000000" w:themeColor="text1"/>
          <w:sz w:val="32"/>
          <w:szCs w:val="32"/>
          <w:highlight w:val="none"/>
          <w:lang w:eastAsia="zh-CN"/>
        </w:rPr>
        <w:t>请</w:t>
      </w:r>
      <w:r>
        <w:rPr>
          <w:rFonts w:hint="eastAsia" w:ascii="仿宋_GB2312" w:hAnsi="仿宋_GB2312" w:eastAsia="仿宋_GB2312" w:cs="仿宋_GB2312"/>
          <w:color w:val="000000" w:themeColor="text1"/>
          <w:kern w:val="0"/>
          <w:sz w:val="32"/>
          <w:szCs w:val="32"/>
          <w:highlight w:val="none"/>
          <w:lang w:val="en-US" w:eastAsia="zh-CN" w:bidi="ar-SA"/>
        </w:rPr>
        <w:t>拥有耕地承包权的种地农民（即农村土地承包确权登记颁证面积或的户主）</w:t>
      </w:r>
      <w:r>
        <w:rPr>
          <w:rFonts w:hint="eastAsia" w:ascii="仿宋_GB2312" w:hAnsi="仿宋_GB2312" w:eastAsia="仿宋_GB2312" w:cs="仿宋_GB2312"/>
          <w:color w:val="000000" w:themeColor="text1"/>
          <w:sz w:val="32"/>
          <w:szCs w:val="32"/>
          <w:highlight w:val="none"/>
          <w:lang w:eastAsia="zh-CN"/>
        </w:rPr>
        <w:t>，</w:t>
      </w:r>
      <w:r>
        <w:rPr>
          <w:rFonts w:hint="eastAsia" w:ascii="仿宋_GB2312" w:hAnsi="仿宋_GB2312" w:eastAsia="仿宋_GB2312" w:cs="仿宋_GB2312"/>
          <w:color w:val="000000" w:themeColor="text1"/>
          <w:sz w:val="32"/>
          <w:szCs w:val="32"/>
          <w:highlight w:val="none"/>
          <w:shd w:val="clear" w:color="060000" w:fill="FFFFFF"/>
        </w:rPr>
        <w:t>需要</w:t>
      </w:r>
      <w:r>
        <w:rPr>
          <w:rFonts w:hint="eastAsia" w:ascii="仿宋_GB2312" w:hAnsi="仿宋_GB2312" w:eastAsia="仿宋_GB2312" w:cs="仿宋_GB2312"/>
          <w:color w:val="000000" w:themeColor="text1"/>
          <w:kern w:val="0"/>
          <w:sz w:val="32"/>
          <w:szCs w:val="32"/>
          <w:highlight w:val="none"/>
          <w:lang w:val="en-US" w:eastAsia="zh-CN" w:bidi="ar-SA"/>
        </w:rPr>
        <w:t>持本人身份证和社会保障卡，依时到本村委会据实登记</w:t>
      </w:r>
      <w:r>
        <w:rPr>
          <w:rFonts w:hint="eastAsia" w:ascii="仿宋_GB2312" w:hAnsi="仿宋_GB2312" w:eastAsia="仿宋_GB2312" w:cs="仿宋_GB2312"/>
          <w:color w:val="000000" w:themeColor="text1"/>
          <w:sz w:val="32"/>
          <w:szCs w:val="32"/>
          <w:highlight w:val="none"/>
          <w:shd w:val="clear" w:color="060000" w:fill="FFFFFF"/>
        </w:rPr>
        <w:t>。</w:t>
      </w:r>
    </w:p>
    <w:p w14:paraId="249308F5">
      <w:pPr>
        <w:pStyle w:val="2"/>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color w:val="000000" w:themeColor="text1"/>
          <w:kern w:val="0"/>
          <w:sz w:val="32"/>
          <w:szCs w:val="32"/>
          <w:highlight w:val="none"/>
          <w:lang w:eastAsia="zh-CN"/>
        </w:rPr>
      </w:pPr>
      <w:r>
        <w:rPr>
          <w:rFonts w:hint="eastAsia" w:ascii="仿宋_GB2312" w:hAnsi="仿宋_GB2312" w:eastAsia="仿宋_GB2312" w:cs="仿宋_GB2312"/>
          <w:color w:val="000000" w:themeColor="text1"/>
          <w:sz w:val="32"/>
          <w:szCs w:val="32"/>
          <w:highlight w:val="none"/>
          <w:shd w:val="clear" w:color="060000" w:fill="FFFFFF"/>
        </w:rPr>
        <w:t>个别农户确因不办理社会保障卡或更换社会保障卡等原因导致暂时无法使用社会保障卡作为补贴发放载体的，</w:t>
      </w:r>
      <w:r>
        <w:rPr>
          <w:rFonts w:hint="eastAsia" w:ascii="仿宋_GB2312" w:hAnsi="仿宋_GB2312" w:eastAsia="仿宋_GB2312" w:cs="仿宋_GB2312"/>
          <w:color w:val="000000" w:themeColor="text1"/>
          <w:sz w:val="32"/>
          <w:szCs w:val="32"/>
          <w:highlight w:val="none"/>
          <w:shd w:val="clear" w:color="060000" w:fill="FFFFFF"/>
          <w:lang w:eastAsia="zh-CN"/>
        </w:rPr>
        <w:t>登记时需提供银行卡号信息，后续应置换为社会保障卡信息。</w:t>
      </w:r>
    </w:p>
    <w:p w14:paraId="5CE4D9CA">
      <w:pPr>
        <w:spacing w:line="600" w:lineRule="exact"/>
        <w:ind w:firstLine="640" w:firstLineChars="200"/>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rPr>
        <w:t>特此公示。</w:t>
      </w:r>
    </w:p>
    <w:p w14:paraId="5440259E">
      <w:pPr>
        <w:spacing w:line="600" w:lineRule="exact"/>
        <w:ind w:firstLine="640" w:firstLineChars="200"/>
        <w:rPr>
          <w:rFonts w:hint="eastAsia" w:ascii="仿宋" w:hAnsi="仿宋" w:eastAsia="仿宋" w:cs="宋体"/>
          <w:color w:val="000000"/>
          <w:kern w:val="0"/>
          <w:sz w:val="32"/>
          <w:szCs w:val="32"/>
        </w:rPr>
      </w:pPr>
    </w:p>
    <w:p w14:paraId="32B9E52D">
      <w:pPr>
        <w:spacing w:line="600" w:lineRule="exact"/>
        <w:ind w:firstLine="640" w:firstLineChars="200"/>
        <w:rPr>
          <w:rFonts w:hint="eastAsia" w:ascii="仿宋" w:hAnsi="仿宋" w:eastAsia="仿宋" w:cs="宋体"/>
          <w:color w:val="000000"/>
          <w:kern w:val="0"/>
          <w:sz w:val="32"/>
          <w:szCs w:val="32"/>
        </w:rPr>
      </w:pPr>
    </w:p>
    <w:p w14:paraId="5B381593">
      <w:pPr>
        <w:spacing w:line="600" w:lineRule="exact"/>
        <w:ind w:firstLine="640" w:firstLineChars="200"/>
        <w:rPr>
          <w:rFonts w:hint="eastAsia" w:ascii="仿宋" w:hAnsi="仿宋" w:eastAsia="仿宋" w:cs="宋体"/>
          <w:color w:val="000000"/>
          <w:kern w:val="0"/>
          <w:sz w:val="32"/>
          <w:szCs w:val="32"/>
        </w:rPr>
      </w:pPr>
    </w:p>
    <w:p w14:paraId="33E34C4D">
      <w:pPr>
        <w:spacing w:line="600" w:lineRule="exact"/>
        <w:ind w:firstLine="640" w:firstLineChars="200"/>
        <w:rPr>
          <w:rFonts w:hint="eastAsia" w:ascii="仿宋" w:hAnsi="仿宋" w:eastAsia="仿宋" w:cs="宋体"/>
          <w:color w:val="000000"/>
          <w:kern w:val="0"/>
          <w:sz w:val="32"/>
          <w:szCs w:val="32"/>
        </w:rPr>
      </w:pPr>
    </w:p>
    <w:tbl>
      <w:tblPr>
        <w:tblStyle w:val="6"/>
        <w:tblpPr w:leftFromText="180" w:rightFromText="180" w:vertAnchor="text" w:horzAnchor="page" w:tblpX="1787" w:tblpY="408"/>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18"/>
        <w:gridCol w:w="1742"/>
        <w:gridCol w:w="2511"/>
        <w:gridCol w:w="1751"/>
      </w:tblGrid>
      <w:tr w14:paraId="6BE5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8" w:type="dxa"/>
          </w:tcPr>
          <w:p w14:paraId="06B29DDC">
            <w:pPr>
              <w:spacing w:line="60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农业部门盖章：</w:t>
            </w:r>
          </w:p>
        </w:tc>
        <w:tc>
          <w:tcPr>
            <w:tcW w:w="1742" w:type="dxa"/>
          </w:tcPr>
          <w:p w14:paraId="73886719">
            <w:pPr>
              <w:spacing w:line="600" w:lineRule="exact"/>
              <w:rPr>
                <w:rFonts w:hint="eastAsia" w:ascii="仿宋_GB2312" w:hAnsi="仿宋_GB2312" w:eastAsia="仿宋_GB2312" w:cs="仿宋_GB2312"/>
                <w:color w:val="000000"/>
                <w:kern w:val="0"/>
                <w:sz w:val="32"/>
                <w:szCs w:val="32"/>
              </w:rPr>
            </w:pPr>
          </w:p>
        </w:tc>
        <w:tc>
          <w:tcPr>
            <w:tcW w:w="2511" w:type="dxa"/>
          </w:tcPr>
          <w:p w14:paraId="2FCBF715">
            <w:pPr>
              <w:spacing w:line="60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财政部门盖章：</w:t>
            </w:r>
          </w:p>
        </w:tc>
        <w:tc>
          <w:tcPr>
            <w:tcW w:w="1751" w:type="dxa"/>
          </w:tcPr>
          <w:p w14:paraId="7A637296">
            <w:pPr>
              <w:spacing w:line="600" w:lineRule="exact"/>
              <w:rPr>
                <w:rFonts w:hint="eastAsia" w:ascii="仿宋_GB2312" w:hAnsi="仿宋_GB2312" w:eastAsia="仿宋_GB2312" w:cs="仿宋_GB2312"/>
                <w:color w:val="000000"/>
                <w:kern w:val="0"/>
                <w:sz w:val="32"/>
                <w:szCs w:val="32"/>
              </w:rPr>
            </w:pPr>
          </w:p>
        </w:tc>
      </w:tr>
      <w:tr w14:paraId="4C42D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260" w:type="dxa"/>
            <w:gridSpan w:val="2"/>
          </w:tcPr>
          <w:p w14:paraId="6C0E41A1">
            <w:pPr>
              <w:spacing w:line="60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咨询电话：</w:t>
            </w:r>
          </w:p>
        </w:tc>
        <w:tc>
          <w:tcPr>
            <w:tcW w:w="4262" w:type="dxa"/>
            <w:gridSpan w:val="2"/>
          </w:tcPr>
          <w:p w14:paraId="03A99AD2">
            <w:pPr>
              <w:spacing w:line="600" w:lineRule="exac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咨询电话：</w:t>
            </w:r>
          </w:p>
        </w:tc>
      </w:tr>
    </w:tbl>
    <w:p w14:paraId="4E33DB32">
      <w:pPr>
        <w:spacing w:line="600" w:lineRule="exact"/>
        <w:ind w:firstLine="4480" w:firstLineChars="140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年     月    日</w:t>
      </w:r>
      <w:bookmarkStart w:id="0" w:name="_GoBack"/>
      <w:bookmarkEnd w:id="0"/>
    </w:p>
    <w:p w14:paraId="4E969EA4">
      <w:pPr>
        <w:rPr>
          <w:rFonts w:hint="eastAsia" w:cs="宋体" w:asciiTheme="minorEastAsia" w:hAnsiTheme="minorEastAsia" w:eastAsiaTheme="minorEastAsia"/>
          <w:color w:val="000000"/>
          <w:kern w:val="0"/>
          <w:szCs w:val="21"/>
        </w:rPr>
      </w:pPr>
    </w:p>
    <w:p w14:paraId="2D494FF7">
      <w:pP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此公示（含照片）一式3份，一份镇人民政府(街道办）留档，报区农业农村局、财政局各一份。</w:t>
      </w: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VhMzEyMDUzYzEzYWE2NzkxYjIwODNjYjM3NWExMTMifQ=="/>
  </w:docVars>
  <w:rsids>
    <w:rsidRoot w:val="1F8F6323"/>
    <w:rsid w:val="00816FD1"/>
    <w:rsid w:val="00A23F51"/>
    <w:rsid w:val="00DD2377"/>
    <w:rsid w:val="01DD1A6A"/>
    <w:rsid w:val="02C3517E"/>
    <w:rsid w:val="038E64D0"/>
    <w:rsid w:val="0B2B55C0"/>
    <w:rsid w:val="10845DEF"/>
    <w:rsid w:val="14813E82"/>
    <w:rsid w:val="1F8F6323"/>
    <w:rsid w:val="21743940"/>
    <w:rsid w:val="224275CE"/>
    <w:rsid w:val="27096FC9"/>
    <w:rsid w:val="2A8B7BCB"/>
    <w:rsid w:val="2DA90D03"/>
    <w:rsid w:val="30E63785"/>
    <w:rsid w:val="31F176F1"/>
    <w:rsid w:val="39F538DD"/>
    <w:rsid w:val="3F980806"/>
    <w:rsid w:val="3FFD0681"/>
    <w:rsid w:val="404F58DB"/>
    <w:rsid w:val="40D570FA"/>
    <w:rsid w:val="426F583C"/>
    <w:rsid w:val="464C155B"/>
    <w:rsid w:val="486451E9"/>
    <w:rsid w:val="4A4A12D2"/>
    <w:rsid w:val="4BB8008C"/>
    <w:rsid w:val="4F8F6D42"/>
    <w:rsid w:val="51FA74D0"/>
    <w:rsid w:val="53B13BBE"/>
    <w:rsid w:val="6CBF3639"/>
    <w:rsid w:val="6DF97BDE"/>
    <w:rsid w:val="71BD2A91"/>
    <w:rsid w:val="7794520D"/>
    <w:rsid w:val="77A11A9B"/>
    <w:rsid w:val="7F7277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font01"/>
    <w:qFormat/>
    <w:uiPriority w:val="0"/>
    <w:rPr>
      <w:rFonts w:hint="eastAsia" w:ascii="方正小标宋简体" w:hAnsi="方正小标宋简体" w:eastAsia="方正小标宋简体" w:cs="方正小标宋简体"/>
      <w:color w:val="000000"/>
      <w:sz w:val="36"/>
      <w:szCs w:val="36"/>
      <w:u w:val="none"/>
    </w:rPr>
  </w:style>
  <w:style w:type="character" w:customStyle="1" w:styleId="9">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329</Words>
  <Characters>344</Characters>
  <Lines>5</Lines>
  <Paragraphs>1</Paragraphs>
  <TotalTime>0</TotalTime>
  <ScaleCrop>false</ScaleCrop>
  <LinksUpToDate>false</LinksUpToDate>
  <CharactersWithSpaces>388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2019-06-18T03:01:00Z</dcterms:created>
  <dc:creator>宝宝</dc:creator>
  <cp:lastModifiedBy>NGKASIN</cp:lastModifiedBy>
  <cp:lastPrinted>2019-06-21T02:53:00Z</cp:lastPrinted>
  <dcterms:modified xsi:type="dcterms:W3CDTF">2025-09-04T08:33:31Z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62A7B29F1EED4DFCB48B78BA780AB903</vt:lpwstr>
  </property>
  <property fmtid="{D5CDD505-2E9C-101B-9397-08002B2CF9AE}" pid="4" name="KSOTemplateDocerSaveRecord">
    <vt:lpwstr>eyJoZGlkIjoiYTA1NTYyZTQ5OGUwYTQyNmY2MzIyMjY1Yjc4YTQxODkiLCJ1c2VySWQiOiIyNDU0MzkwMDgifQ==</vt:lpwstr>
  </property>
</Properties>
</file>