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BC" w:rsidRPr="00E25723" w:rsidRDefault="00CE5FB7" w:rsidP="00CE5FB7">
      <w:pPr>
        <w:pStyle w:val="a8"/>
        <w:jc w:val="center"/>
        <w:outlineLvl w:val="0"/>
        <w:rPr>
          <w:rFonts w:asciiTheme="minorEastAsia" w:eastAsiaTheme="minorEastAsia" w:hAnsiTheme="minorEastAsia"/>
          <w:b/>
          <w:sz w:val="56"/>
          <w:szCs w:val="56"/>
        </w:rPr>
      </w:pPr>
      <w:r w:rsidRPr="00E25723">
        <w:rPr>
          <w:rFonts w:asciiTheme="minorEastAsia" w:eastAsiaTheme="minorEastAsia" w:hAnsiTheme="minorEastAsia" w:hint="eastAsia"/>
          <w:b/>
          <w:bCs/>
          <w:sz w:val="72"/>
          <w:szCs w:val="72"/>
        </w:rPr>
        <w:t>采购需求调查表</w:t>
      </w: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E25723">
        <w:rPr>
          <w:rFonts w:asciiTheme="minorEastAsia" w:eastAsiaTheme="minorEastAsia" w:hAnsiTheme="minorEastAsia" w:cs="宋体" w:hint="eastAsia"/>
          <w:b/>
          <w:sz w:val="36"/>
          <w:szCs w:val="36"/>
        </w:rPr>
        <w:t>项目名称：</w:t>
      </w:r>
      <w:r w:rsidR="00CE5FB7"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36"/>
        </w:rPr>
        <w:t>2025年新会区老年人意外伤害保险项目</w:t>
      </w: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应商名称：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</w:t>
      </w: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地址：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thick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 系 人：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联系电话：</w:t>
      </w: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E25723">
      <w:pPr>
        <w:pStyle w:val="a8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日 期：   年   月   日</w:t>
      </w:r>
    </w:p>
    <w:p w:rsidR="00A06FBC" w:rsidRPr="00E25723" w:rsidRDefault="000E69DE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lastRenderedPageBreak/>
        <w:t>调查资料目录</w:t>
      </w:r>
    </w:p>
    <w:p w:rsidR="00A06FBC" w:rsidRPr="00E25723" w:rsidRDefault="00A06FBC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095"/>
        <w:gridCol w:w="4259"/>
        <w:gridCol w:w="1133"/>
      </w:tblGrid>
      <w:tr w:rsidR="00A06FBC" w:rsidRPr="00E25723" w:rsidTr="00CE5FB7">
        <w:trPr>
          <w:trHeight w:val="904"/>
          <w:jc w:val="center"/>
        </w:trPr>
        <w:tc>
          <w:tcPr>
            <w:tcW w:w="1237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59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1133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 w:val="restart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sz w:val="24"/>
              </w:rPr>
              <w:t>调查资料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采购需求意见及建议表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pStyle w:val="af0"/>
              <w:widowControl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25723">
              <w:rPr>
                <w:rFonts w:asciiTheme="minorEastAsia" w:eastAsiaTheme="minorEastAsia" w:hAnsiTheme="minorEastAsia" w:cs="仿宋" w:hint="eastAsia"/>
                <w:bCs w:val="0"/>
                <w:color w:val="000000" w:themeColor="text1"/>
                <w:kern w:val="0"/>
                <w:sz w:val="24"/>
                <w:szCs w:val="24"/>
              </w:rPr>
              <w:t>项目相关需要调查的内容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A06FBC" w:rsidRPr="00E25723" w:rsidRDefault="00A06FBC">
      <w:pPr>
        <w:pStyle w:val="a3"/>
        <w:rPr>
          <w:rFonts w:asciiTheme="minorEastAsia" w:eastAsiaTheme="minorEastAsia" w:hAnsiTheme="minorEastAsia"/>
        </w:rPr>
      </w:pPr>
    </w:p>
    <w:p w:rsidR="00A06FBC" w:rsidRPr="00E25723" w:rsidRDefault="00CE5FB7">
      <w:pPr>
        <w:pStyle w:val="a4"/>
        <w:tabs>
          <w:tab w:val="left" w:pos="142"/>
        </w:tabs>
        <w:spacing w:after="0" w:line="360" w:lineRule="auto"/>
        <w:ind w:left="142"/>
        <w:outlineLvl w:val="1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</w:t>
      </w:r>
      <w:r w:rsidR="00294AAF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、</w:t>
      </w:r>
      <w:r w:rsidR="000E69DE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采购需求意见及建议表</w:t>
      </w:r>
    </w:p>
    <w:p w:rsidR="00A06FBC" w:rsidRPr="00E25723" w:rsidRDefault="000E69DE">
      <w:pPr>
        <w:pStyle w:val="a4"/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采购需求意见及建议表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6947"/>
      </w:tblGrid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一、项目概况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sz w:val="24"/>
              </w:rPr>
              <w:t>项目名称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CE5FB7" w:rsidP="00CE5FB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sz w:val="24"/>
              </w:rPr>
              <w:t>2025年新会区老年人意外伤害保险项目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二、采购需求反馈</w:t>
            </w:r>
          </w:p>
        </w:tc>
      </w:tr>
      <w:tr w:rsidR="00A06FBC" w:rsidRPr="00E25723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A06FB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A06FBC" w:rsidRPr="00E25723" w:rsidRDefault="00A06FBC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A06FBC" w:rsidRPr="00E25723" w:rsidRDefault="00CE5FB7">
      <w:pPr>
        <w:pStyle w:val="af0"/>
        <w:widowControl/>
        <w:spacing w:line="360" w:lineRule="auto"/>
        <w:ind w:firstLineChars="0" w:firstLine="0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lastRenderedPageBreak/>
        <w:t>二、</w:t>
      </w:r>
      <w:r w:rsidR="000E69DE"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项目相关需要调查的内容</w:t>
      </w: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（一）相关产业发展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1.现有产品的技术路线、技术水平或行业的发展历程、行业现状等：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2.可能涉及的企业资质、产品资质、人员资质：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3.涉及的相关标准和规范：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（二）市场供给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1.市场竞争程度：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2.价格水平或价格构成：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3.潜在供应商的数量、履约能力、售后服务能力：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（三）同类采购项目历史成交信息</w:t>
      </w:r>
    </w:p>
    <w:tbl>
      <w:tblPr>
        <w:tblStyle w:val="ae"/>
        <w:tblW w:w="9742" w:type="dxa"/>
        <w:jc w:val="center"/>
        <w:tblLook w:val="04A0" w:firstRow="1" w:lastRow="0" w:firstColumn="1" w:lastColumn="0" w:noHBand="0" w:noVBand="1"/>
      </w:tblPr>
      <w:tblGrid>
        <w:gridCol w:w="884"/>
        <w:gridCol w:w="1204"/>
        <w:gridCol w:w="1733"/>
        <w:gridCol w:w="1243"/>
        <w:gridCol w:w="1034"/>
        <w:gridCol w:w="1139"/>
        <w:gridCol w:w="1229"/>
        <w:gridCol w:w="1276"/>
      </w:tblGrid>
      <w:tr w:rsidR="004C3750" w:rsidRPr="00E25723" w:rsidTr="004C3750">
        <w:trPr>
          <w:trHeight w:val="56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采购人</w:t>
            </w: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中标型号</w:t>
            </w: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28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（四）后续采购情况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1.可能涉及的运行维护、升级更新、备品备件、耗材等情况：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（五）其他情况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  <w:bookmarkStart w:id="0" w:name="_GoBack"/>
      <w:bookmarkEnd w:id="0"/>
    </w:p>
    <w:p w:rsidR="004C3750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D11F66" w:rsidRPr="00D11F66" w:rsidRDefault="00D11F66" w:rsidP="00D11F66">
      <w:pPr>
        <w:rPr>
          <w:rFonts w:asciiTheme="minorEastAsia" w:eastAsiaTheme="minorEastAsia" w:hAnsiTheme="minorEastAsia" w:cs="仿宋" w:hint="eastAsia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注：供应商需对所提供的资料的真实性负责。</w:t>
      </w:r>
    </w:p>
    <w:sectPr w:rsidR="00D11F66" w:rsidRPr="00D11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AC" w:rsidRDefault="009404AC">
      <w:r>
        <w:separator/>
      </w:r>
    </w:p>
  </w:endnote>
  <w:endnote w:type="continuationSeparator" w:id="0">
    <w:p w:rsidR="009404AC" w:rsidRDefault="0094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829"/>
    </w:sdtPr>
    <w:sdtEndPr/>
    <w:sdtContent>
      <w:sdt>
        <w:sdtPr>
          <w:id w:val="171357217"/>
        </w:sdtPr>
        <w:sdtEndPr/>
        <w:sdtContent>
          <w:p w:rsidR="00A06FBC" w:rsidRDefault="000E69D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1F6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11F66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6FBC" w:rsidRDefault="00A06F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AC" w:rsidRDefault="009404AC">
      <w:r>
        <w:separator/>
      </w:r>
    </w:p>
  </w:footnote>
  <w:footnote w:type="continuationSeparator" w:id="0">
    <w:p w:rsidR="009404AC" w:rsidRDefault="0094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MjllMjhjMmQ4YzIwYjQxMzExMDdjZGY3MmMwMDIifQ=="/>
  </w:docVars>
  <w:rsids>
    <w:rsidRoot w:val="00FB7E3D"/>
    <w:rsid w:val="00031269"/>
    <w:rsid w:val="00037472"/>
    <w:rsid w:val="0006255A"/>
    <w:rsid w:val="000E69DE"/>
    <w:rsid w:val="001716DE"/>
    <w:rsid w:val="001D411B"/>
    <w:rsid w:val="00233A7A"/>
    <w:rsid w:val="00250E3F"/>
    <w:rsid w:val="00294AAF"/>
    <w:rsid w:val="002A4511"/>
    <w:rsid w:val="002E2BBD"/>
    <w:rsid w:val="0040384C"/>
    <w:rsid w:val="00440B27"/>
    <w:rsid w:val="004C3750"/>
    <w:rsid w:val="004F2918"/>
    <w:rsid w:val="00531E6B"/>
    <w:rsid w:val="005377E5"/>
    <w:rsid w:val="00734CBA"/>
    <w:rsid w:val="00746088"/>
    <w:rsid w:val="007B266C"/>
    <w:rsid w:val="008800F1"/>
    <w:rsid w:val="008A6A96"/>
    <w:rsid w:val="009404AC"/>
    <w:rsid w:val="009441A5"/>
    <w:rsid w:val="0096675A"/>
    <w:rsid w:val="00A06FBC"/>
    <w:rsid w:val="00A357D2"/>
    <w:rsid w:val="00A96028"/>
    <w:rsid w:val="00AE286D"/>
    <w:rsid w:val="00C1680A"/>
    <w:rsid w:val="00CE5FB7"/>
    <w:rsid w:val="00D11F66"/>
    <w:rsid w:val="00D864FA"/>
    <w:rsid w:val="00DE77F1"/>
    <w:rsid w:val="00E25723"/>
    <w:rsid w:val="00E32DB6"/>
    <w:rsid w:val="00E860BA"/>
    <w:rsid w:val="00F6424A"/>
    <w:rsid w:val="00F86CA2"/>
    <w:rsid w:val="00FB7E3D"/>
    <w:rsid w:val="00FD37EE"/>
    <w:rsid w:val="01CB2F64"/>
    <w:rsid w:val="0A474FE4"/>
    <w:rsid w:val="10E5319C"/>
    <w:rsid w:val="17A95C27"/>
    <w:rsid w:val="1B5C56E1"/>
    <w:rsid w:val="2C0D38C9"/>
    <w:rsid w:val="33DA6A67"/>
    <w:rsid w:val="41AD5CBE"/>
    <w:rsid w:val="4BE61C5B"/>
    <w:rsid w:val="52B04ABF"/>
    <w:rsid w:val="739E2272"/>
    <w:rsid w:val="74FF6B8E"/>
    <w:rsid w:val="751554C6"/>
    <w:rsid w:val="79C36F1A"/>
    <w:rsid w:val="7BE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999C"/>
  <w15:docId w15:val="{50014C06-AB4B-45FF-AFC6-48601C87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rFonts w:ascii="楷体_GB2312" w:eastAsia="黑体" w:hAnsi="宋体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unhideWhenUsed/>
    <w:qFormat/>
    <w:pPr>
      <w:spacing w:after="120"/>
    </w:pPr>
  </w:style>
  <w:style w:type="paragraph" w:styleId="a6">
    <w:name w:val="Body Text Indent"/>
    <w:basedOn w:val="a"/>
    <w:link w:val="a7"/>
    <w:unhideWhenUsed/>
    <w:qFormat/>
    <w:pPr>
      <w:ind w:firstLine="570"/>
    </w:pPr>
    <w:rPr>
      <w:rFonts w:ascii="宋体" w:hAnsi="宋体"/>
      <w:sz w:val="28"/>
      <w:szCs w:val="20"/>
    </w:rPr>
  </w:style>
  <w:style w:type="paragraph" w:styleId="a8">
    <w:name w:val="Plain Text"/>
    <w:basedOn w:val="a"/>
    <w:link w:val="a9"/>
    <w:unhideWhenUsed/>
    <w:qFormat/>
    <w:rPr>
      <w:rFonts w:ascii="宋体" w:hAnsi="Courier New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semiHidden/>
    <w:qFormat/>
    <w:rPr>
      <w:rFonts w:ascii="宋体" w:eastAsia="宋体" w:hAnsi="宋体" w:cs="Times New Roman"/>
      <w:sz w:val="28"/>
      <w:szCs w:val="20"/>
    </w:rPr>
  </w:style>
  <w:style w:type="character" w:customStyle="1" w:styleId="a9">
    <w:name w:val="纯文本 字符"/>
    <w:basedOn w:val="a0"/>
    <w:link w:val="a8"/>
    <w:qFormat/>
    <w:rPr>
      <w:rFonts w:ascii="宋体" w:eastAsia="宋体" w:hAnsi="Courier New" w:cs="Times New Roman"/>
      <w:szCs w:val="20"/>
    </w:rPr>
  </w:style>
  <w:style w:type="paragraph" w:customStyle="1" w:styleId="af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a5">
    <w:name w:val="正文文本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eastAsia="黑体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小芳</cp:lastModifiedBy>
  <cp:revision>24</cp:revision>
  <cp:lastPrinted>2022-07-07T01:14:00Z</cp:lastPrinted>
  <dcterms:created xsi:type="dcterms:W3CDTF">2022-06-29T07:59:00Z</dcterms:created>
  <dcterms:modified xsi:type="dcterms:W3CDTF">2025-04-18T08:37:00Z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1CE54E81C1C64230A02AE149C36412D3_12</vt:lpwstr>
  </property>
  <property fmtid="{D5CDD505-2E9C-101B-9397-08002B2CF9AE}" pid="4" name="KSOTemplateDocerSaveRecord">
    <vt:lpwstr>eyJoZGlkIjoiNTdmMzk2YTg0MmM4OGViOTg0NzY1Yzc3MzYwNWZlMjQiLCJ1c2VySWQiOiI2ODQyMzUzMzAifQ==</vt:lpwstr>
  </property>
</Properties>
</file>