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BEA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江门市新会区2024年薇甘菊</w:t>
      </w:r>
    </w:p>
    <w:p w14:paraId="3B5E9D4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防治示范项目的报价公告</w:t>
      </w:r>
    </w:p>
    <w:p w14:paraId="4D4D50AD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3F2678A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关于印发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&lt;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江门市新会区2024年薇甘菊防治示范项目实施方案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&gt;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新农农〔2024〕11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新会区农业农村局计划于2024年9月--12月，开展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薇甘菊防治示范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主要是建立100亩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薇甘菊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有效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防治示范区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，举办2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场次薇甘菊综合防控技术培训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（培训人数不少于100人）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预算资金上限为5万元。现公开向有资质的机构询价。请有意参与新会区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受污染耕地协同监测评价项目的机构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报价，并于2024年10月8日前将报价表（盖章）和营业执照影印件（盖章），邮寄到江门市新会区农业农村局（新会区会城农林路2座联系人：赵玉洁，联系电话：6373012）。新会区农业农村局将根据机构的报价情况综合考虑，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优选择报价低、资质好的机构为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新会区 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024年薇甘菊防治示范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项目实施单位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F9771C1">
      <w:pPr>
        <w:pStyle w:val="2"/>
        <w:spacing w:line="520" w:lineRule="exact"/>
        <w:ind w:firstLine="489" w:firstLineChars="153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江门市新会区2024年薇甘菊防治示范项目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单</w:t>
      </w:r>
    </w:p>
    <w:p w14:paraId="372B3248">
      <w:pPr>
        <w:widowControl/>
        <w:jc w:val="left"/>
        <w:rPr>
          <w:rFonts w:hint="eastAsia" w:ascii="Tahoma" w:hAnsi="Tahoma" w:eastAsia="宋体" w:cs="Tahoma"/>
          <w:kern w:val="0"/>
          <w:sz w:val="32"/>
          <w:szCs w:val="32"/>
          <w:lang w:val="zh-CN"/>
        </w:rPr>
      </w:pPr>
    </w:p>
    <w:p w14:paraId="3E5B55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079A4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江门市新会区农业农村局</w:t>
      </w:r>
    </w:p>
    <w:p w14:paraId="674EB3B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2024年9月25日</w:t>
      </w:r>
    </w:p>
    <w:p w14:paraId="0425584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19BD9A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F4CE06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附件：</w:t>
      </w:r>
    </w:p>
    <w:p w14:paraId="45B13B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99" w:firstLineChars="153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52"/>
          <w:szCs w:val="5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sz w:val="52"/>
          <w:szCs w:val="52"/>
          <w:lang w:val="en-US" w:eastAsia="zh-CN"/>
        </w:rPr>
        <w:t>江门市新会区2024年薇甘菊防治示范项目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52"/>
          <w:szCs w:val="52"/>
          <w:lang w:eastAsia="zh-CN" w:bidi="ar"/>
        </w:rPr>
        <w:t>报价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52"/>
          <w:szCs w:val="52"/>
          <w:lang w:bidi="ar"/>
        </w:rPr>
        <w:t>单</w:t>
      </w:r>
    </w:p>
    <w:p w14:paraId="337997FE">
      <w:pPr>
        <w:pStyle w:val="2"/>
        <w:spacing w:line="520" w:lineRule="exact"/>
        <w:ind w:firstLine="673" w:firstLineChars="153"/>
        <w:jc w:val="center"/>
        <w:rPr>
          <w:rFonts w:hint="eastAsia" w:ascii="仿宋" w:hAnsi="仿宋" w:eastAsia="仿宋" w:cs="仿宋"/>
          <w:color w:val="000000"/>
          <w:kern w:val="0"/>
          <w:sz w:val="44"/>
          <w:szCs w:val="44"/>
          <w:lang w:bidi="ar"/>
        </w:rPr>
      </w:pPr>
    </w:p>
    <w:tbl>
      <w:tblPr>
        <w:tblStyle w:val="3"/>
        <w:tblpPr w:leftFromText="180" w:rightFromText="180" w:vertAnchor="text" w:horzAnchor="page" w:tblpX="1907" w:tblpY="621"/>
        <w:tblOverlap w:val="never"/>
        <w:tblW w:w="13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375"/>
        <w:gridCol w:w="2425"/>
        <w:gridCol w:w="1870"/>
        <w:gridCol w:w="1884"/>
        <w:gridCol w:w="2037"/>
      </w:tblGrid>
      <w:tr w14:paraId="2683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薇甘菊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防治　　示范面积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　　　（万元）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D44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0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CA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3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827291B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</w:p>
    <w:p w14:paraId="5C83E98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　　报价单位：　　　　　　　　　　　　　　　　　　　　　　时间：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DRhYjY2MTU5YmMzYWMwN2VmYjg2NmE3ZTExNTIifQ=="/>
  </w:docVars>
  <w:rsids>
    <w:rsidRoot w:val="31B315A8"/>
    <w:rsid w:val="0D660F9A"/>
    <w:rsid w:val="101017F9"/>
    <w:rsid w:val="15D633EA"/>
    <w:rsid w:val="1B690438"/>
    <w:rsid w:val="1BB90F6E"/>
    <w:rsid w:val="1C9D43AC"/>
    <w:rsid w:val="1F520C0A"/>
    <w:rsid w:val="2C096306"/>
    <w:rsid w:val="2DEE2BBA"/>
    <w:rsid w:val="2E2729E7"/>
    <w:rsid w:val="3108704F"/>
    <w:rsid w:val="31401A45"/>
    <w:rsid w:val="31B315A8"/>
    <w:rsid w:val="37A1383F"/>
    <w:rsid w:val="3DE03983"/>
    <w:rsid w:val="41F5355C"/>
    <w:rsid w:val="4AA93C99"/>
    <w:rsid w:val="4BA17066"/>
    <w:rsid w:val="4E5321ED"/>
    <w:rsid w:val="4ECC43FA"/>
    <w:rsid w:val="51234079"/>
    <w:rsid w:val="53F87A3F"/>
    <w:rsid w:val="55E035DA"/>
    <w:rsid w:val="565076BF"/>
    <w:rsid w:val="5B984680"/>
    <w:rsid w:val="5C0F06B0"/>
    <w:rsid w:val="5D5C1D8E"/>
    <w:rsid w:val="5F212405"/>
    <w:rsid w:val="645B2050"/>
    <w:rsid w:val="66D97171"/>
    <w:rsid w:val="7104581E"/>
    <w:rsid w:val="75431B75"/>
    <w:rsid w:val="7C895F1E"/>
    <w:rsid w:val="7E1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</Pages>
  <Words>423</Words>
  <Characters>468</Characters>
  <Lines>0</Lines>
  <Paragraphs>0</Paragraphs>
  <TotalTime>1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2024-08-08T09:18:00Z</dcterms:created>
  <dc:creator>陈社其（农林局）</dc:creator>
  <cp:lastModifiedBy>Administrator</cp:lastModifiedBy>
  <cp:lastPrinted>2024-09-18T03:49:00Z</cp:lastPrinted>
  <dcterms:modified xsi:type="dcterms:W3CDTF">2024-09-25T08:45:37Z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FDE0C31E9E26472CBD88064AB26F2B2C_11</vt:lpwstr>
  </property>
</Properties>
</file>