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19" w:rsidRPr="000B419A" w:rsidRDefault="00A73F19" w:rsidP="0042311A">
      <w:pPr>
        <w:spacing w:line="572" w:lineRule="exact"/>
        <w:rPr>
          <w:rFonts w:ascii="Times New Roman" w:eastAsia="黑体" w:hAnsi="Times New Roman" w:cs="Times New Roman"/>
          <w:sz w:val="32"/>
          <w:szCs w:val="32"/>
        </w:rPr>
      </w:pPr>
      <w:bookmarkStart w:id="0" w:name="_GoBack"/>
      <w:bookmarkEnd w:id="0"/>
    </w:p>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92006D" w:rsidRPr="0092006D">
        <w:rPr>
          <w:rFonts w:ascii="方正小标宋简体" w:eastAsia="方正小标宋简体" w:hAnsi="方正小标宋简体" w:cs="方正小标宋简体" w:hint="eastAsia"/>
          <w:sz w:val="44"/>
          <w:szCs w:val="44"/>
        </w:rPr>
        <w:t>江门市新会区中集渔业新会双水陆基循环水现代水产养殖基地项目</w:t>
      </w: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0B419A" w:rsidRDefault="0092006D" w:rsidP="0042311A">
      <w:pPr>
        <w:spacing w:line="572" w:lineRule="exact"/>
        <w:rPr>
          <w:rFonts w:ascii="Times New Roman" w:eastAsia="仿宋_GB2312" w:hAnsi="Times New Roman"/>
          <w:sz w:val="32"/>
          <w:szCs w:val="32"/>
        </w:rPr>
      </w:pPr>
      <w:r w:rsidRPr="0092006D">
        <w:rPr>
          <w:rFonts w:ascii="Times New Roman" w:eastAsia="仿宋_GB2312" w:hAnsi="Times New Roman" w:hint="eastAsia"/>
          <w:b/>
          <w:sz w:val="32"/>
          <w:szCs w:val="32"/>
        </w:rPr>
        <w:t>中集渔业科技</w:t>
      </w:r>
      <w:r w:rsidRPr="0092006D">
        <w:rPr>
          <w:rFonts w:ascii="Times New Roman" w:eastAsia="仿宋_GB2312" w:hAnsi="Times New Roman"/>
          <w:b/>
          <w:sz w:val="32"/>
          <w:szCs w:val="32"/>
        </w:rPr>
        <w:t>（</w:t>
      </w:r>
      <w:r w:rsidRPr="0092006D">
        <w:rPr>
          <w:rFonts w:ascii="Times New Roman" w:eastAsia="仿宋_GB2312" w:hAnsi="Times New Roman" w:hint="eastAsia"/>
          <w:b/>
          <w:sz w:val="32"/>
          <w:szCs w:val="32"/>
        </w:rPr>
        <w:t>江门</w:t>
      </w:r>
      <w:r w:rsidRPr="0092006D">
        <w:rPr>
          <w:rFonts w:ascii="Times New Roman" w:eastAsia="仿宋_GB2312" w:hAnsi="Times New Roman"/>
          <w:b/>
          <w:sz w:val="32"/>
          <w:szCs w:val="32"/>
        </w:rPr>
        <w:t>新会）</w:t>
      </w:r>
      <w:r w:rsidRPr="0092006D">
        <w:rPr>
          <w:rFonts w:ascii="Times New Roman" w:eastAsia="仿宋_GB2312" w:hAnsi="Times New Roman" w:hint="eastAsia"/>
          <w:b/>
          <w:sz w:val="32"/>
          <w:szCs w:val="32"/>
        </w:rPr>
        <w:t>有限公司</w:t>
      </w:r>
      <w:r w:rsidR="0042311A" w:rsidRPr="000B419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CB4D7F">
        <w:rPr>
          <w:rFonts w:ascii="Times New Roman" w:eastAsia="仿宋_GB2312" w:hAnsi="Times New Roman"/>
          <w:sz w:val="32"/>
          <w:szCs w:val="32"/>
        </w:rPr>
        <w:t>7</w:t>
      </w:r>
      <w:r w:rsidR="00CB4D7F">
        <w:rPr>
          <w:rFonts w:ascii="Times New Roman" w:eastAsia="仿宋_GB2312" w:hAnsi="Times New Roman"/>
          <w:sz w:val="32"/>
          <w:szCs w:val="32"/>
        </w:rPr>
        <w:t>月</w:t>
      </w:r>
      <w:r w:rsidR="00CB4D7F">
        <w:rPr>
          <w:rFonts w:ascii="Times New Roman" w:eastAsia="仿宋_GB2312" w:hAnsi="Times New Roman"/>
          <w:sz w:val="32"/>
          <w:szCs w:val="32"/>
        </w:rPr>
        <w:t>9</w:t>
      </w:r>
      <w:r w:rsidR="00CB4D7F">
        <w:rPr>
          <w:rFonts w:ascii="Times New Roman" w:eastAsia="仿宋_GB2312" w:hAnsi="Times New Roman"/>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92006D" w:rsidRPr="0092006D">
        <w:rPr>
          <w:rFonts w:ascii="Times New Roman" w:eastAsia="仿宋_GB2312" w:hAnsi="Times New Roman" w:hint="eastAsia"/>
          <w:sz w:val="32"/>
          <w:szCs w:val="32"/>
        </w:rPr>
        <w:t>江门市新会区中集渔业新会双水陆基循环水现代水产养殖基地项目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一、</w:t>
      </w:r>
      <w:r w:rsidR="00884C99" w:rsidRPr="000B419A">
        <w:rPr>
          <w:rFonts w:ascii="Times New Roman" w:eastAsia="仿宋_GB2312" w:hAnsi="Times New Roman" w:hint="eastAsia"/>
          <w:sz w:val="32"/>
          <w:szCs w:val="32"/>
          <w:lang w:bidi="ar"/>
        </w:rPr>
        <w:t>项目</w:t>
      </w:r>
      <w:r w:rsidR="00BB3C45" w:rsidRPr="000B419A">
        <w:rPr>
          <w:rFonts w:ascii="Times New Roman" w:eastAsia="仿宋_GB2312" w:hAnsi="Times New Roman" w:hint="eastAsia"/>
          <w:sz w:val="32"/>
          <w:szCs w:val="32"/>
          <w:lang w:bidi="ar"/>
        </w:rPr>
        <w:t>已于</w:t>
      </w:r>
      <w:r w:rsidR="00380188" w:rsidRPr="000B419A">
        <w:rPr>
          <w:rFonts w:ascii="Times New Roman" w:eastAsia="仿宋_GB2312" w:hAnsi="Times New Roman" w:hint="eastAsia"/>
          <w:sz w:val="32"/>
          <w:szCs w:val="32"/>
          <w:lang w:bidi="ar"/>
        </w:rPr>
        <w:t>20</w:t>
      </w:r>
      <w:r w:rsidR="00856CE6" w:rsidRPr="000B419A">
        <w:rPr>
          <w:rFonts w:ascii="Times New Roman" w:eastAsia="仿宋_GB2312" w:hAnsi="Times New Roman" w:hint="eastAsia"/>
          <w:sz w:val="32"/>
          <w:szCs w:val="32"/>
          <w:lang w:bidi="ar"/>
        </w:rPr>
        <w:t>2</w:t>
      </w:r>
      <w:r w:rsidR="00222288">
        <w:rPr>
          <w:rFonts w:ascii="Times New Roman" w:eastAsia="仿宋_GB2312" w:hAnsi="Times New Roman"/>
          <w:sz w:val="32"/>
          <w:szCs w:val="32"/>
          <w:lang w:bidi="ar"/>
        </w:rPr>
        <w:t>4</w:t>
      </w:r>
      <w:r w:rsidR="00380188" w:rsidRPr="000B419A">
        <w:rPr>
          <w:rFonts w:ascii="Times New Roman" w:eastAsia="仿宋_GB2312" w:hAnsi="Times New Roman" w:hint="eastAsia"/>
          <w:sz w:val="32"/>
          <w:szCs w:val="32"/>
          <w:lang w:bidi="ar"/>
        </w:rPr>
        <w:t>年</w:t>
      </w:r>
      <w:r w:rsidR="00222288">
        <w:rPr>
          <w:rFonts w:ascii="Times New Roman" w:eastAsia="仿宋_GB2312" w:hAnsi="Times New Roman"/>
          <w:sz w:val="32"/>
          <w:szCs w:val="32"/>
          <w:lang w:bidi="ar"/>
        </w:rPr>
        <w:t>4</w:t>
      </w:r>
      <w:r w:rsidR="00380188" w:rsidRPr="000B419A">
        <w:rPr>
          <w:rFonts w:ascii="Times New Roman" w:eastAsia="仿宋_GB2312" w:hAnsi="Times New Roman" w:hint="eastAsia"/>
          <w:sz w:val="32"/>
          <w:szCs w:val="32"/>
          <w:lang w:bidi="ar"/>
        </w:rPr>
        <w:t>月动</w:t>
      </w:r>
      <w:r w:rsidRPr="000B419A">
        <w:rPr>
          <w:rFonts w:ascii="Times New Roman" w:eastAsia="仿宋_GB2312" w:hAnsi="Times New Roman" w:hint="eastAsia"/>
          <w:sz w:val="32"/>
          <w:szCs w:val="32"/>
          <w:lang w:bidi="ar"/>
        </w:rPr>
        <w:t>工，</w:t>
      </w:r>
      <w:r w:rsidR="009413FB" w:rsidRPr="000B419A">
        <w:rPr>
          <w:rFonts w:ascii="Times New Roman" w:eastAsia="仿宋_GB2312" w:hAnsi="Times New Roman" w:hint="eastAsia"/>
          <w:sz w:val="32"/>
          <w:szCs w:val="32"/>
          <w:lang w:bidi="ar"/>
        </w:rPr>
        <w:t>请</w:t>
      </w:r>
      <w:r w:rsidR="00380188" w:rsidRPr="000B419A">
        <w:rPr>
          <w:rFonts w:ascii="Times New Roman" w:eastAsia="仿宋_GB2312" w:hAnsi="Times New Roman" w:hint="eastAsia"/>
          <w:sz w:val="32"/>
          <w:szCs w:val="32"/>
          <w:lang w:bidi="ar"/>
        </w:rPr>
        <w:t>及时自行登录广东省电子税务局或前往税务部门前台清缴水土保持补偿费，水土保持补偿费共</w:t>
      </w:r>
      <w:r w:rsidR="0092006D" w:rsidRPr="0092006D">
        <w:rPr>
          <w:rFonts w:ascii="Times New Roman" w:eastAsia="仿宋_GB2312" w:hAnsi="Times New Roman" w:cs="Times New Roman"/>
          <w:sz w:val="32"/>
          <w:szCs w:val="32"/>
        </w:rPr>
        <w:t>39630.60</w:t>
      </w:r>
      <w:r w:rsidR="00E168AE" w:rsidRPr="000B419A">
        <w:rPr>
          <w:rFonts w:ascii="Times New Roman" w:eastAsia="仿宋_GB2312" w:hAnsi="Times New Roman" w:hint="eastAsia"/>
          <w:sz w:val="32"/>
          <w:szCs w:val="32"/>
          <w:lang w:bidi="ar"/>
        </w:rPr>
        <w:t>元。</w:t>
      </w:r>
    </w:p>
    <w:p w:rsidR="00884C99" w:rsidRPr="000B419A" w:rsidRDefault="00BC7C4F"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二、</w:t>
      </w:r>
      <w:r w:rsidR="00884C99" w:rsidRPr="000B419A">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w:t>
      </w:r>
      <w:r w:rsidR="00222288">
        <w:rPr>
          <w:rFonts w:ascii="Times New Roman" w:eastAsia="仿宋_GB2312" w:hAnsi="Times New Roman" w:hint="eastAsia"/>
          <w:sz w:val="32"/>
          <w:szCs w:val="32"/>
          <w:lang w:bidi="ar"/>
        </w:rPr>
        <w:t>水</w:t>
      </w:r>
      <w:r w:rsidR="00222288">
        <w:rPr>
          <w:rFonts w:ascii="Times New Roman" w:eastAsia="仿宋_GB2312" w:hAnsi="Times New Roman"/>
          <w:sz w:val="32"/>
          <w:szCs w:val="32"/>
          <w:lang w:bidi="ar"/>
        </w:rPr>
        <w:t>体和</w:t>
      </w:r>
      <w:r w:rsidRPr="000B419A">
        <w:rPr>
          <w:rFonts w:ascii="Times New Roman" w:eastAsia="仿宋_GB2312" w:hAnsi="Times New Roman" w:hint="eastAsia"/>
          <w:sz w:val="32"/>
          <w:szCs w:val="32"/>
          <w:lang w:bidi="ar"/>
        </w:rPr>
        <w:t>环境造成影响。</w:t>
      </w:r>
    </w:p>
    <w:p w:rsidR="00884C99" w:rsidRPr="00FC6CE6" w:rsidRDefault="00FC6CE6" w:rsidP="00FC6CE6">
      <w:pPr>
        <w:spacing w:line="572" w:lineRule="exact"/>
        <w:ind w:firstLineChars="200" w:firstLine="640"/>
        <w:rPr>
          <w:rFonts w:ascii="Times New Roman" w:eastAsia="仿宋_GB2312" w:hAnsi="Times New Roman"/>
          <w:sz w:val="32"/>
          <w:szCs w:val="32"/>
          <w:lang w:bidi="ar"/>
        </w:rPr>
      </w:pPr>
      <w:r w:rsidRPr="00FC6CE6">
        <w:rPr>
          <w:rFonts w:ascii="Times New Roman" w:eastAsia="仿宋_GB2312" w:hAnsi="Times New Roman" w:hint="eastAsia"/>
          <w:sz w:val="32"/>
          <w:szCs w:val="32"/>
          <w:lang w:bidi="ar"/>
        </w:rPr>
        <w:lastRenderedPageBreak/>
        <w:t>四、项目挖填土石方总量已达到应开展水土保持监测规定，请依法落实水土保持监测工作，并督促监测单位按规定向我局报送水土保持监测工作相关报告。</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七、配合</w:t>
      </w:r>
      <w:r w:rsidR="00952D95" w:rsidRPr="00952D95">
        <w:rPr>
          <w:rFonts w:ascii="Times New Roman" w:eastAsia="仿宋_GB2312" w:hAnsi="Times New Roman" w:hint="eastAsia"/>
          <w:sz w:val="32"/>
          <w:szCs w:val="32"/>
          <w:lang w:bidi="ar"/>
        </w:rPr>
        <w:t>新会区</w:t>
      </w:r>
      <w:r w:rsidR="00FC6CE6">
        <w:rPr>
          <w:rFonts w:ascii="Times New Roman" w:eastAsia="仿宋_GB2312" w:hAnsi="Times New Roman" w:hint="eastAsia"/>
          <w:sz w:val="32"/>
          <w:szCs w:val="32"/>
          <w:lang w:bidi="ar"/>
        </w:rPr>
        <w:t>农业农村</w:t>
      </w:r>
      <w:r w:rsidR="00952D95" w:rsidRPr="00952D95">
        <w:rPr>
          <w:rFonts w:ascii="Times New Roman" w:eastAsia="仿宋_GB2312" w:hAnsi="Times New Roman" w:hint="eastAsia"/>
          <w:sz w:val="32"/>
          <w:szCs w:val="32"/>
          <w:lang w:bidi="ar"/>
        </w:rPr>
        <w:t>局</w:t>
      </w:r>
      <w:r w:rsidRPr="000B419A">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r w:rsidRPr="000B419A">
        <w:rPr>
          <w:rFonts w:ascii="Times New Roman" w:eastAsia="仿宋_GB2312" w:hAnsi="Times New Roman" w:hint="eastAsia"/>
          <w:b/>
          <w:bCs/>
          <w:sz w:val="32"/>
          <w:szCs w:val="32"/>
          <w:lang w:bidi="ar"/>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 xml:space="preserve">                                                                                                         </w:t>
      </w: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CB4D7F">
        <w:rPr>
          <w:rFonts w:ascii="Times New Roman" w:eastAsia="仿宋_GB2312" w:hAnsi="Times New Roman"/>
          <w:sz w:val="32"/>
          <w:szCs w:val="32"/>
        </w:rPr>
        <w:t>7</w:t>
      </w:r>
      <w:r w:rsidR="00CB4D7F">
        <w:rPr>
          <w:rFonts w:ascii="Times New Roman" w:eastAsia="仿宋_GB2312" w:hAnsi="Times New Roman"/>
          <w:sz w:val="32"/>
          <w:szCs w:val="32"/>
        </w:rPr>
        <w:t>月</w:t>
      </w:r>
      <w:r w:rsidR="00CB4D7F">
        <w:rPr>
          <w:rFonts w:ascii="Times New Roman" w:eastAsia="仿宋_GB2312" w:hAnsi="Times New Roman"/>
          <w:sz w:val="32"/>
          <w:szCs w:val="32"/>
        </w:rPr>
        <w:t>9</w:t>
      </w:r>
      <w:r w:rsidR="00CB4D7F">
        <w:rPr>
          <w:rFonts w:ascii="Times New Roman" w:eastAsia="仿宋_GB2312" w:hAnsi="Times New Roman"/>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14B" w:rsidRDefault="0066414B" w:rsidP="00144EAC">
      <w:r>
        <w:separator/>
      </w:r>
    </w:p>
  </w:endnote>
  <w:endnote w:type="continuationSeparator" w:id="0">
    <w:p w:rsidR="0066414B" w:rsidRDefault="0066414B"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14B" w:rsidRDefault="0066414B" w:rsidP="00144EAC">
      <w:r>
        <w:separator/>
      </w:r>
    </w:p>
  </w:footnote>
  <w:footnote w:type="continuationSeparator" w:id="0">
    <w:p w:rsidR="0066414B" w:rsidRDefault="0066414B"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01A35"/>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619A2"/>
    <w:rsid w:val="00663F98"/>
    <w:rsid w:val="0066414B"/>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006D"/>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7FB5"/>
    <w:rsid w:val="00C32D15"/>
    <w:rsid w:val="00C60AC2"/>
    <w:rsid w:val="00C843D4"/>
    <w:rsid w:val="00C901C2"/>
    <w:rsid w:val="00C92C4D"/>
    <w:rsid w:val="00CA570F"/>
    <w:rsid w:val="00CB1400"/>
    <w:rsid w:val="00CB1A34"/>
    <w:rsid w:val="00CB42BD"/>
    <w:rsid w:val="00CB4D7F"/>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C6CE6"/>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9E35A"/>
  <w15:docId w15:val="{B0B61B1A-47CF-4F84-872C-9A77363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0</DocSecurity>
  <Lines>7</Lines>
  <Paragraphs>2</Paragraphs>
  <ScaleCrop>false</ScaleCrop>
  <Company>省水利厅</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2024-07-10T02:59:00Z</dcterms:created>
  <dcterms:modified xsi:type="dcterms:W3CDTF">2024-07-10T02:59:00Z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