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5C" w:rsidRDefault="00281E24">
      <w:pPr>
        <w:pStyle w:val="2"/>
        <w:widowControl/>
        <w:pBdr>
          <w:bottom w:val="single" w:sz="12" w:space="3" w:color="B31B34"/>
        </w:pBdr>
        <w:spacing w:before="0" w:after="0"/>
        <w:rPr>
          <w:rFonts w:cs="宋体" w:hint="default"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宋体"/>
          <w:bCs/>
          <w:color w:val="000000" w:themeColor="text1"/>
          <w:sz w:val="28"/>
          <w:szCs w:val="28"/>
        </w:rPr>
        <w:t>附件</w:t>
      </w:r>
      <w:r>
        <w:rPr>
          <w:rFonts w:cs="宋体"/>
          <w:bCs/>
          <w:color w:val="000000" w:themeColor="text1"/>
          <w:sz w:val="28"/>
          <w:szCs w:val="28"/>
        </w:rPr>
        <w:t>2</w:t>
      </w:r>
      <w:r>
        <w:rPr>
          <w:rFonts w:cs="宋体"/>
          <w:bCs/>
          <w:color w:val="000000" w:themeColor="text1"/>
          <w:sz w:val="28"/>
          <w:szCs w:val="28"/>
        </w:rPr>
        <w:t>.3</w:t>
      </w:r>
    </w:p>
    <w:p w:rsidR="002D7B5C" w:rsidRDefault="00281E24">
      <w:pPr>
        <w:pStyle w:val="2"/>
        <w:widowControl/>
        <w:pBdr>
          <w:bottom w:val="single" w:sz="12" w:space="3" w:color="B31B34"/>
        </w:pBdr>
        <w:spacing w:before="150" w:after="346"/>
        <w:jc w:val="center"/>
        <w:rPr>
          <w:rFonts w:hint="default"/>
          <w:sz w:val="27"/>
          <w:szCs w:val="27"/>
        </w:rPr>
      </w:pPr>
      <w:r>
        <w:rPr>
          <w:b/>
          <w:bCs/>
          <w:sz w:val="27"/>
          <w:szCs w:val="27"/>
          <w:shd w:val="clear" w:color="auto" w:fill="FFFFFF"/>
        </w:rPr>
        <w:t>广东政府采购智慧云平台</w:t>
      </w:r>
      <w:r>
        <w:rPr>
          <w:b/>
          <w:bCs/>
          <w:sz w:val="27"/>
          <w:szCs w:val="27"/>
          <w:shd w:val="clear" w:color="auto" w:fill="FFFFFF"/>
        </w:rPr>
        <w:t>-C</w:t>
      </w:r>
      <w:r>
        <w:rPr>
          <w:rFonts w:hint="default"/>
          <w:b/>
          <w:bCs/>
          <w:sz w:val="27"/>
          <w:szCs w:val="27"/>
          <w:shd w:val="clear" w:color="auto" w:fill="FFFFFF"/>
        </w:rPr>
        <w:t>FCA</w:t>
      </w:r>
      <w:r>
        <w:rPr>
          <w:b/>
          <w:bCs/>
          <w:sz w:val="27"/>
          <w:szCs w:val="27"/>
          <w:shd w:val="clear" w:color="auto" w:fill="FFFFFF"/>
        </w:rPr>
        <w:t>数字证书及电子印章办理流程</w:t>
      </w:r>
    </w:p>
    <w:p w:rsidR="002D7B5C" w:rsidRDefault="00281E24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  <w:r>
        <w:rPr>
          <w:rFonts w:ascii="宋体" w:eastAsia="宋体" w:hAnsi="宋体" w:cs="Times New Roman" w:hint="eastAsia"/>
          <w:b/>
          <w:bCs/>
          <w:color w:val="111111"/>
          <w:kern w:val="0"/>
          <w:szCs w:val="21"/>
          <w:shd w:val="clear" w:color="auto" w:fill="FFFFFF"/>
        </w:rPr>
        <w:t>C</w:t>
      </w:r>
      <w:r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  <w:t>FCA</w:t>
      </w:r>
      <w:r>
        <w:rPr>
          <w:rFonts w:ascii="宋体" w:eastAsia="宋体" w:hAnsi="宋体" w:cs="Times New Roman" w:hint="eastAsia"/>
          <w:b/>
          <w:bCs/>
          <w:color w:val="111111"/>
          <w:kern w:val="0"/>
          <w:szCs w:val="21"/>
          <w:shd w:val="clear" w:color="auto" w:fill="FFFFFF"/>
        </w:rPr>
        <w:t>数字证书及电子印章新办流程</w:t>
      </w:r>
    </w:p>
    <w:p w:rsidR="002D7B5C" w:rsidRDefault="00281E24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31670" cy="71996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29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5C" w:rsidRDefault="00281E24">
      <w:pPr>
        <w:jc w:val="left"/>
        <w:rPr>
          <w:rStyle w:val="a6"/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lastRenderedPageBreak/>
        <w:t>在线填写资料网址：</w:t>
      </w:r>
      <w:hyperlink r:id="rId9" w:history="1">
        <w:r>
          <w:rPr>
            <w:rStyle w:val="a6"/>
            <w:rFonts w:ascii="微软雅黑" w:eastAsia="微软雅黑" w:hAnsi="微软雅黑" w:cs="微软雅黑"/>
            <w:b/>
            <w:bCs/>
            <w:sz w:val="18"/>
            <w:szCs w:val="18"/>
          </w:rPr>
          <w:t>http://cfca.gdhdxin.com:9080/index.html</w:t>
        </w:r>
      </w:hyperlink>
    </w:p>
    <w:p w:rsidR="002D7B5C" w:rsidRDefault="002D7B5C">
      <w:pPr>
        <w:jc w:val="left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  <w:u w:val="single"/>
        </w:rPr>
      </w:pPr>
    </w:p>
    <w:tbl>
      <w:tblPr>
        <w:tblW w:w="9204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8091"/>
      </w:tblGrid>
      <w:tr w:rsidR="002D7B5C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汇款信息</w:t>
            </w:r>
          </w:p>
        </w:tc>
      </w:tr>
      <w:tr w:rsidR="002D7B5C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广东省宏大欣电子科技有限公司</w:t>
            </w:r>
          </w:p>
        </w:tc>
      </w:tr>
      <w:tr w:rsidR="002D7B5C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交通银行广州越秀支行</w:t>
            </w:r>
          </w:p>
        </w:tc>
      </w:tr>
      <w:tr w:rsidR="002D7B5C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4411 6062 0018 1700 2054 1</w:t>
            </w:r>
          </w:p>
        </w:tc>
      </w:tr>
      <w:tr w:rsidR="002D7B5C">
        <w:tc>
          <w:tcPr>
            <w:tcW w:w="9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注意：要提前线下公对公转账。汇款单位必须是办理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的单位，并且备注“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办理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广东政府采购智慧云平台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CA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”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温馨提示：双程快递费由贵单位支付，不接受挂号信。</w:t>
            </w:r>
          </w:p>
        </w:tc>
      </w:tr>
    </w:tbl>
    <w:p w:rsidR="002D7B5C" w:rsidRDefault="002D7B5C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</w:p>
    <w:p w:rsidR="002D7B5C" w:rsidRDefault="00281E24">
      <w:pPr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  <w:r>
        <w:rPr>
          <w:rFonts w:ascii="宋体" w:eastAsia="宋体" w:hAnsi="宋体" w:cs="Times New Roman" w:hint="eastAsia"/>
          <w:b/>
          <w:bCs/>
          <w:color w:val="111111"/>
          <w:kern w:val="0"/>
          <w:szCs w:val="21"/>
          <w:shd w:val="clear" w:color="auto" w:fill="FFFFFF"/>
        </w:rPr>
        <w:br w:type="page"/>
      </w:r>
    </w:p>
    <w:p w:rsidR="002D7B5C" w:rsidRDefault="00281E24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  <w:r>
        <w:rPr>
          <w:rFonts w:ascii="宋体" w:eastAsia="宋体" w:hAnsi="宋体" w:cs="Times New Roman" w:hint="eastAsia"/>
          <w:b/>
          <w:bCs/>
          <w:color w:val="111111"/>
          <w:kern w:val="0"/>
          <w:szCs w:val="21"/>
          <w:shd w:val="clear" w:color="auto" w:fill="FFFFFF"/>
        </w:rPr>
        <w:t>C</w:t>
      </w:r>
      <w:r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  <w:t>FCA</w:t>
      </w:r>
      <w:r>
        <w:rPr>
          <w:rFonts w:ascii="宋体" w:eastAsia="宋体" w:hAnsi="宋体" w:cs="Times New Roman" w:hint="eastAsia"/>
          <w:b/>
          <w:bCs/>
          <w:color w:val="111111"/>
          <w:kern w:val="0"/>
          <w:szCs w:val="21"/>
          <w:shd w:val="clear" w:color="auto" w:fill="FFFFFF"/>
        </w:rPr>
        <w:t>数字证书及电子印章续期流程</w:t>
      </w:r>
    </w:p>
    <w:p w:rsidR="002D7B5C" w:rsidRDefault="00281E24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4027805" cy="64795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374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5C" w:rsidRDefault="002D7B5C">
      <w:pPr>
        <w:jc w:val="center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</w:p>
    <w:p w:rsidR="002D7B5C" w:rsidRDefault="00281E24">
      <w:pPr>
        <w:rPr>
          <w:rFonts w:ascii="宋体" w:hAnsi="宋体"/>
          <w:b/>
          <w:bCs/>
          <w:color w:val="000000"/>
          <w:kern w:val="44"/>
          <w:sz w:val="22"/>
        </w:rPr>
      </w:pPr>
      <w:r>
        <w:rPr>
          <w:rFonts w:ascii="宋体" w:hAnsi="宋体" w:hint="eastAsia"/>
          <w:b/>
          <w:bCs/>
          <w:color w:val="000000"/>
          <w:kern w:val="44"/>
          <w:sz w:val="22"/>
        </w:rPr>
        <w:t>【</w:t>
      </w:r>
      <w:r>
        <w:rPr>
          <w:rFonts w:ascii="宋体" w:hAnsi="宋体"/>
          <w:b/>
          <w:bCs/>
          <w:color w:val="000000"/>
          <w:kern w:val="44"/>
          <w:sz w:val="22"/>
        </w:rPr>
        <w:t>数字证书</w:t>
      </w:r>
      <w:r>
        <w:rPr>
          <w:rFonts w:ascii="宋体" w:hAnsi="宋体" w:hint="eastAsia"/>
          <w:b/>
          <w:bCs/>
          <w:color w:val="000000"/>
          <w:kern w:val="44"/>
          <w:sz w:val="22"/>
        </w:rPr>
        <w:t>及电子印章</w:t>
      </w:r>
      <w:r>
        <w:rPr>
          <w:rFonts w:ascii="宋体" w:hAnsi="宋体"/>
          <w:b/>
          <w:bCs/>
          <w:color w:val="000000"/>
          <w:kern w:val="44"/>
          <w:sz w:val="22"/>
        </w:rPr>
        <w:t>使用</w:t>
      </w:r>
      <w:r>
        <w:rPr>
          <w:rFonts w:ascii="宋体" w:hAnsi="宋体" w:hint="eastAsia"/>
          <w:b/>
          <w:bCs/>
          <w:color w:val="000000"/>
          <w:kern w:val="44"/>
          <w:sz w:val="22"/>
        </w:rPr>
        <w:t>】</w:t>
      </w:r>
    </w:p>
    <w:p w:rsidR="002D7B5C" w:rsidRDefault="00281E24">
      <w:pPr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>1.</w:t>
      </w:r>
      <w:r>
        <w:rPr>
          <w:rFonts w:ascii="宋体" w:hAnsi="宋体" w:hint="eastAsia"/>
          <w:color w:val="000000"/>
          <w:sz w:val="22"/>
        </w:rPr>
        <w:t>持有数字证书者请在【</w:t>
      </w:r>
      <w:r>
        <w:rPr>
          <w:rFonts w:ascii="宋体" w:hAnsi="宋体" w:hint="eastAsia"/>
          <w:b/>
          <w:bCs/>
          <w:color w:val="000000"/>
          <w:sz w:val="22"/>
        </w:rPr>
        <w:t>广东政府采购智慧云平台</w:t>
      </w:r>
      <w:r>
        <w:rPr>
          <w:rFonts w:ascii="宋体" w:hAnsi="宋体" w:hint="eastAsia"/>
          <w:color w:val="000000"/>
          <w:sz w:val="22"/>
        </w:rPr>
        <w:t>”】下载</w:t>
      </w:r>
      <w:r>
        <w:rPr>
          <w:rFonts w:ascii="宋体" w:hAnsi="宋体" w:cs="Arial" w:hint="eastAsia"/>
          <w:color w:val="000000"/>
          <w:kern w:val="0"/>
          <w:sz w:val="22"/>
        </w:rPr>
        <w:t>安装数字证书及电子印章驱动；</w:t>
      </w:r>
    </w:p>
    <w:p w:rsidR="002D7B5C" w:rsidRDefault="00281E24">
      <w:pPr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>2.</w:t>
      </w:r>
      <w:r>
        <w:rPr>
          <w:rFonts w:ascii="宋体" w:hAnsi="宋体" w:cs="Arial" w:hint="eastAsia"/>
          <w:color w:val="000000"/>
          <w:kern w:val="0"/>
          <w:sz w:val="22"/>
        </w:rPr>
        <w:t>安装成功后，插入</w:t>
      </w:r>
      <w:r>
        <w:rPr>
          <w:rFonts w:ascii="宋体" w:hAnsi="宋体" w:cs="Arial" w:hint="eastAsia"/>
          <w:color w:val="000000"/>
          <w:kern w:val="0"/>
          <w:sz w:val="22"/>
        </w:rPr>
        <w:t>CA</w:t>
      </w:r>
      <w:r>
        <w:rPr>
          <w:rFonts w:ascii="宋体" w:hAnsi="宋体" w:cs="Arial" w:hint="eastAsia"/>
          <w:color w:val="000000"/>
          <w:kern w:val="0"/>
          <w:sz w:val="22"/>
        </w:rPr>
        <w:t>，打开</w:t>
      </w:r>
      <w:r>
        <w:rPr>
          <w:rFonts w:ascii="宋体" w:hAnsi="宋体" w:hint="eastAsia"/>
          <w:color w:val="000000"/>
          <w:sz w:val="22"/>
        </w:rPr>
        <w:t>【</w:t>
      </w:r>
      <w:r>
        <w:rPr>
          <w:rFonts w:ascii="宋体" w:hAnsi="宋体" w:hint="eastAsia"/>
          <w:b/>
          <w:bCs/>
          <w:color w:val="000000"/>
          <w:sz w:val="22"/>
        </w:rPr>
        <w:t>广东政府采购智慧云平台</w:t>
      </w:r>
      <w:r>
        <w:rPr>
          <w:rFonts w:ascii="宋体" w:hAnsi="宋体" w:hint="eastAsia"/>
          <w:color w:val="000000"/>
          <w:sz w:val="22"/>
        </w:rPr>
        <w:t>】</w:t>
      </w:r>
      <w:r>
        <w:rPr>
          <w:rFonts w:ascii="宋体" w:hAnsi="宋体" w:cs="Arial" w:hint="eastAsia"/>
          <w:color w:val="000000"/>
          <w:kern w:val="0"/>
          <w:sz w:val="22"/>
        </w:rPr>
        <w:t>登录入口，点击“登录”；弹出数字证书密码框，输入密码（办理数字证书的时候会得到密码），</w:t>
      </w:r>
      <w:r>
        <w:rPr>
          <w:rFonts w:ascii="宋体" w:hAnsi="宋体" w:cs="Arial"/>
          <w:color w:val="000000"/>
          <w:kern w:val="0"/>
          <w:sz w:val="22"/>
        </w:rPr>
        <w:t>即可成功登录。</w:t>
      </w:r>
    </w:p>
    <w:p w:rsidR="002D7B5C" w:rsidRDefault="00281E24">
      <w:pPr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</w:rPr>
        <w:t>【联系方式】</w:t>
      </w:r>
    </w:p>
    <w:p w:rsidR="002D7B5C" w:rsidRDefault="00281E24">
      <w:pPr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>数字证书办理咨询及售后服务热线：</w:t>
      </w:r>
      <w:r>
        <w:rPr>
          <w:rFonts w:ascii="宋体" w:hAnsi="宋体" w:cs="Arial"/>
          <w:color w:val="000000"/>
          <w:kern w:val="0"/>
          <w:sz w:val="22"/>
        </w:rPr>
        <w:t>400-856-3882</w:t>
      </w:r>
    </w:p>
    <w:p w:rsidR="002D7B5C" w:rsidRDefault="002D7B5C">
      <w:pPr>
        <w:rPr>
          <w:rFonts w:ascii="宋体" w:hAnsi="宋体" w:cs="Arial"/>
          <w:color w:val="000000"/>
          <w:kern w:val="0"/>
          <w:sz w:val="22"/>
        </w:rPr>
      </w:pPr>
    </w:p>
    <w:p w:rsidR="002D7B5C" w:rsidRDefault="00281E24">
      <w:pPr>
        <w:rPr>
          <w:rFonts w:ascii="宋体" w:hAnsi="宋体"/>
          <w:b/>
          <w:bCs/>
          <w:color w:val="000000"/>
          <w:kern w:val="44"/>
          <w:sz w:val="24"/>
        </w:rPr>
      </w:pPr>
      <w:r>
        <w:rPr>
          <w:rFonts w:ascii="宋体" w:hAnsi="宋体" w:hint="eastAsia"/>
          <w:b/>
          <w:bCs/>
          <w:color w:val="000000"/>
          <w:kern w:val="44"/>
          <w:sz w:val="24"/>
        </w:rPr>
        <w:t>【其它业务类型及所需材料介绍】</w:t>
      </w:r>
    </w:p>
    <w:tbl>
      <w:tblPr>
        <w:tblpPr w:leftFromText="165" w:rightFromText="165" w:topFromText="55" w:bottomFromText="55" w:vertAnchor="text" w:horzAnchor="margin" w:tblpY="91"/>
        <w:tblW w:w="9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8009"/>
      </w:tblGrid>
      <w:tr w:rsidR="002D7B5C">
        <w:trPr>
          <w:trHeight w:val="372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业务类型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方式及所需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</w:t>
            </w:r>
          </w:p>
        </w:tc>
      </w:tr>
      <w:tr w:rsidR="002D7B5C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新办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详见新办流程</w:t>
            </w:r>
          </w:p>
        </w:tc>
      </w:tr>
      <w:tr w:rsidR="002D7B5C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续期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详见续期流程</w:t>
            </w:r>
          </w:p>
        </w:tc>
      </w:tr>
      <w:tr w:rsidR="002D7B5C">
        <w:trPr>
          <w:trHeight w:val="1376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补办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（遗失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损坏）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补办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只能选择现场或者邮寄办理方式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并提交以下材料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: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一式两份，须加盖公章（另：经办人签名处要手写签名）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邮寄办理须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提前公对公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汇款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并提供汇款单复印件</w:t>
            </w:r>
          </w:p>
        </w:tc>
      </w:tr>
      <w:tr w:rsidR="002D7B5C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变更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变更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只能选择现场或者邮寄办理方式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并提交以下材料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: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一式两份，须加盖公章（另：经办人签名处要手写签名）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工商局或其他政府单位颁发的单位变更记录凭证复印件一份，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加盖公章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原数字证书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usbkey</w:t>
            </w:r>
          </w:p>
        </w:tc>
      </w:tr>
      <w:tr w:rsidR="002D7B5C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解锁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解锁只能选择现场或者邮寄办理方式，并提交以下材料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一式两份，须加盖公章（另：经办人签名处要手写签名）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现场办理须同时带原件）</w:t>
            </w:r>
          </w:p>
          <w:p w:rsidR="002D7B5C" w:rsidRDefault="00281E2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原数字证书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usbkey</w:t>
            </w:r>
          </w:p>
        </w:tc>
      </w:tr>
    </w:tbl>
    <w:p w:rsidR="002D7B5C" w:rsidRDefault="002D7B5C">
      <w:pPr>
        <w:rPr>
          <w:rFonts w:ascii="宋体" w:hAnsi="宋体" w:cs="Arial"/>
          <w:color w:val="000000"/>
          <w:kern w:val="0"/>
          <w:sz w:val="22"/>
        </w:rPr>
      </w:pPr>
    </w:p>
    <w:p w:rsidR="002D7B5C" w:rsidRDefault="002D7B5C">
      <w:pPr>
        <w:jc w:val="left"/>
        <w:rPr>
          <w:rFonts w:ascii="宋体" w:eastAsia="宋体" w:hAnsi="宋体" w:cs="Times New Roman"/>
          <w:b/>
          <w:bCs/>
          <w:color w:val="111111"/>
          <w:kern w:val="0"/>
          <w:szCs w:val="21"/>
          <w:shd w:val="clear" w:color="auto" w:fill="FFFFFF"/>
        </w:rPr>
      </w:pPr>
    </w:p>
    <w:sectPr w:rsidR="002D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24" w:rsidRDefault="00281E24" w:rsidP="00281E24">
      <w:r>
        <w:separator/>
      </w:r>
    </w:p>
  </w:endnote>
  <w:endnote w:type="continuationSeparator" w:id="0">
    <w:p w:rsidR="00281E24" w:rsidRDefault="00281E24" w:rsidP="0028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24" w:rsidRDefault="00281E24" w:rsidP="00281E24">
      <w:r>
        <w:separator/>
      </w:r>
    </w:p>
  </w:footnote>
  <w:footnote w:type="continuationSeparator" w:id="0">
    <w:p w:rsidR="00281E24" w:rsidRDefault="00281E24" w:rsidP="0028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4"/>
    <w:rsid w:val="00080121"/>
    <w:rsid w:val="001433D0"/>
    <w:rsid w:val="00281E24"/>
    <w:rsid w:val="002D7B5C"/>
    <w:rsid w:val="0035495F"/>
    <w:rsid w:val="00362EF2"/>
    <w:rsid w:val="003F6BD9"/>
    <w:rsid w:val="004121EE"/>
    <w:rsid w:val="00543276"/>
    <w:rsid w:val="005720A8"/>
    <w:rsid w:val="005E3091"/>
    <w:rsid w:val="00791506"/>
    <w:rsid w:val="007E7F0A"/>
    <w:rsid w:val="008D630E"/>
    <w:rsid w:val="00B519F1"/>
    <w:rsid w:val="00B53EF8"/>
    <w:rsid w:val="00D465D0"/>
    <w:rsid w:val="00E53DB6"/>
    <w:rsid w:val="00E566CE"/>
    <w:rsid w:val="00E65F3B"/>
    <w:rsid w:val="00E85373"/>
    <w:rsid w:val="00E95784"/>
    <w:rsid w:val="00F04DB5"/>
    <w:rsid w:val="00F714DB"/>
    <w:rsid w:val="00FC3627"/>
    <w:rsid w:val="01574D3D"/>
    <w:rsid w:val="2B00187D"/>
    <w:rsid w:val="78F3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Pr>
      <w:rFonts w:ascii="宋体" w:eastAsia="宋体" w:hAnsi="宋体" w:cs="Times New Roman"/>
      <w:color w:val="111111"/>
      <w:kern w:val="0"/>
      <w:sz w:val="36"/>
      <w:szCs w:val="36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1E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1E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Pr>
      <w:rFonts w:ascii="宋体" w:eastAsia="宋体" w:hAnsi="宋体" w:cs="Times New Roman"/>
      <w:color w:val="111111"/>
      <w:kern w:val="0"/>
      <w:sz w:val="36"/>
      <w:szCs w:val="36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1E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1E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fca.gdhdxin.com:9080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张锦 阿泰</dc:creator>
  <cp:lastModifiedBy>唐青娜</cp:lastModifiedBy>
  <cp:revision>25</cp:revision>
  <dcterms:created xsi:type="dcterms:W3CDTF">2021-12-02T02:23:00Z</dcterms:created>
  <dcterms:modified xsi:type="dcterms:W3CDTF">2021-12-27T10:42:00Z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A51BCA1CA84D4C068FE988D9311EBEDA</vt:lpwstr>
  </property>
  <property fmtid="{D5CDD505-2E9C-101B-9397-08002B2CF9AE}" pid="4" name="ribbonExt">
    <vt:lpwstr>{"WPSExtOfficeTab":{"OnGetEnabled":false,"OnGetVisible":false}}</vt:lpwstr>
  </property>
</Properties>
</file>