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11" w:rsidRDefault="00B87111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8401B1" w:rsidRDefault="00CF4224">
      <w:pPr>
        <w:spacing w:line="600" w:lineRule="exact"/>
        <w:jc w:val="center"/>
        <w:rPr>
          <w:rFonts w:asciiTheme="minorEastAsia" w:hAnsiTheme="minorEastAsia" w:cs="Times New Roman"/>
          <w:sz w:val="44"/>
          <w:szCs w:val="44"/>
        </w:rPr>
      </w:pPr>
      <w:r w:rsidRPr="00CF4224">
        <w:rPr>
          <w:rFonts w:asciiTheme="minorEastAsia" w:hAnsiTheme="minorEastAsia" w:cs="Times New Roman"/>
          <w:b/>
          <w:sz w:val="44"/>
          <w:szCs w:val="44"/>
        </w:rPr>
        <w:t>江门市</w:t>
      </w:r>
      <w:r w:rsidRPr="00CF4224">
        <w:rPr>
          <w:rFonts w:asciiTheme="minorEastAsia" w:hAnsiTheme="minorEastAsia" w:cs="宋体" w:hint="eastAsia"/>
          <w:b/>
          <w:sz w:val="44"/>
          <w:szCs w:val="44"/>
        </w:rPr>
        <w:t>新会区</w:t>
      </w:r>
      <w:r w:rsidRPr="00CF4224">
        <w:rPr>
          <w:rFonts w:asciiTheme="minorEastAsia" w:hAnsiTheme="minorEastAsia" w:cs="Times New Roman"/>
          <w:b/>
          <w:sz w:val="44"/>
          <w:szCs w:val="44"/>
        </w:rPr>
        <w:t>2021年重</w:t>
      </w:r>
      <w:r w:rsidRPr="00CF4224">
        <w:rPr>
          <w:rFonts w:asciiTheme="minorEastAsia" w:hAnsiTheme="minorEastAsia" w:cs="Times New Roman"/>
          <w:sz w:val="44"/>
          <w:szCs w:val="44"/>
        </w:rPr>
        <w:t>点监督产品目录</w:t>
      </w:r>
    </w:p>
    <w:p w:rsidR="00B87111" w:rsidRPr="00CF4224" w:rsidRDefault="00B87111">
      <w:pPr>
        <w:spacing w:line="600" w:lineRule="exact"/>
        <w:jc w:val="center"/>
        <w:rPr>
          <w:rFonts w:asciiTheme="minorEastAsia" w:hAnsiTheme="minorEastAsia" w:cs="Times New Roman"/>
          <w:sz w:val="44"/>
          <w:szCs w:val="44"/>
        </w:rPr>
      </w:pPr>
    </w:p>
    <w:p w:rsidR="00B87111" w:rsidRDefault="00B8711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B87111" w:rsidRDefault="00CF422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成品油（车用汽油、柴油）</w:t>
      </w:r>
    </w:p>
    <w:p w:rsidR="00B87111" w:rsidRDefault="00CF422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呼吸防护用具（</w:t>
      </w:r>
      <w:r>
        <w:rPr>
          <w:rFonts w:ascii="Times New Roman" w:eastAsia="仿宋_GB2312" w:hAnsi="Times New Roman" w:cs="Times New Roman"/>
          <w:sz w:val="32"/>
          <w:szCs w:val="32"/>
        </w:rPr>
        <w:t>KN95</w:t>
      </w:r>
      <w:r>
        <w:rPr>
          <w:rFonts w:ascii="Times New Roman" w:eastAsia="仿宋_GB2312" w:hAnsi="Times New Roman" w:cs="Times New Roman"/>
          <w:sz w:val="32"/>
          <w:szCs w:val="32"/>
        </w:rPr>
        <w:t>口罩、儿童口罩）</w:t>
      </w:r>
    </w:p>
    <w:p w:rsidR="00B87111" w:rsidRDefault="00CF422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塑料购物袋</w:t>
      </w:r>
    </w:p>
    <w:p w:rsidR="00B87111" w:rsidRDefault="00CF422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消防产品（应急照明灯具、灭火器）</w:t>
      </w:r>
    </w:p>
    <w:p w:rsidR="00B87111" w:rsidRDefault="00CF422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电动自行车</w:t>
      </w:r>
    </w:p>
    <w:p w:rsidR="00B87111" w:rsidRDefault="00CF422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家用电器（厨房器具、清洁卫生电器具）</w:t>
      </w:r>
    </w:p>
    <w:p w:rsidR="00B87111" w:rsidRDefault="00CF422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燃气用具</w:t>
      </w:r>
    </w:p>
    <w:p w:rsidR="00B87111" w:rsidRDefault="00CF422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电线电缆</w:t>
      </w:r>
    </w:p>
    <w:p w:rsidR="00B87111" w:rsidRDefault="00CF422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开关插座（插头插座、低压电路开关装置）</w:t>
      </w:r>
    </w:p>
    <w:p w:rsidR="00B87111" w:rsidRDefault="00CF422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玩具</w:t>
      </w:r>
    </w:p>
    <w:p w:rsidR="00B87111" w:rsidRDefault="00CF422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服装（儿童服装、校服）</w:t>
      </w:r>
    </w:p>
    <w:p w:rsidR="00B87111" w:rsidRDefault="00CF422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照明产品（电光源、室内照明灯具）</w:t>
      </w:r>
    </w:p>
    <w:p w:rsidR="00B87111" w:rsidRDefault="00CF422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水暖卫浴产品</w:t>
      </w:r>
    </w:p>
    <w:p w:rsidR="00B87111" w:rsidRDefault="00CF422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电声器件</w:t>
      </w:r>
    </w:p>
    <w:p w:rsidR="00B87111" w:rsidRDefault="00CF422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危险化学品及其包装物</w:t>
      </w:r>
    </w:p>
    <w:sectPr w:rsidR="00B87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D1" w:rsidRDefault="002301D1" w:rsidP="008401B1">
      <w:r>
        <w:separator/>
      </w:r>
    </w:p>
  </w:endnote>
  <w:endnote w:type="continuationSeparator" w:id="0">
    <w:p w:rsidR="002301D1" w:rsidRDefault="002301D1" w:rsidP="0084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D1" w:rsidRDefault="002301D1" w:rsidP="008401B1">
      <w:r>
        <w:separator/>
      </w:r>
    </w:p>
  </w:footnote>
  <w:footnote w:type="continuationSeparator" w:id="0">
    <w:p w:rsidR="002301D1" w:rsidRDefault="002301D1" w:rsidP="00840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11"/>
    <w:rsid w:val="002301D1"/>
    <w:rsid w:val="002F569C"/>
    <w:rsid w:val="00327BB6"/>
    <w:rsid w:val="007A327E"/>
    <w:rsid w:val="008401B1"/>
    <w:rsid w:val="00A01619"/>
    <w:rsid w:val="00B87111"/>
    <w:rsid w:val="00CE0CF6"/>
    <w:rsid w:val="00CF4224"/>
    <w:rsid w:val="00ED16BC"/>
    <w:rsid w:val="44FE00B9"/>
    <w:rsid w:val="4843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2">
    <w:name w:val="TOC2"/>
    <w:basedOn w:val="a"/>
    <w:next w:val="a"/>
    <w:uiPriority w:val="99"/>
    <w:qFormat/>
    <w:pPr>
      <w:ind w:firstLine="630"/>
      <w:textAlignment w:val="baseline"/>
    </w:pPr>
    <w:rPr>
      <w:rFonts w:ascii="黑体" w:eastAsia="黑体" w:hAnsi="黑体" w:cs="Times New Roman"/>
      <w:sz w:val="30"/>
    </w:rPr>
  </w:style>
  <w:style w:type="paragraph" w:styleId="a3">
    <w:name w:val="header"/>
    <w:basedOn w:val="a"/>
    <w:link w:val="Char"/>
    <w:rsid w:val="00840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01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40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01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2">
    <w:name w:val="TOC2"/>
    <w:basedOn w:val="a"/>
    <w:next w:val="a"/>
    <w:uiPriority w:val="99"/>
    <w:qFormat/>
    <w:pPr>
      <w:ind w:firstLine="630"/>
      <w:textAlignment w:val="baseline"/>
    </w:pPr>
    <w:rPr>
      <w:rFonts w:ascii="黑体" w:eastAsia="黑体" w:hAnsi="黑体" w:cs="Times New Roman"/>
      <w:sz w:val="30"/>
    </w:rPr>
  </w:style>
  <w:style w:type="paragraph" w:styleId="a3">
    <w:name w:val="header"/>
    <w:basedOn w:val="a"/>
    <w:link w:val="Char"/>
    <w:rsid w:val="00840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01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40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01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192</Characters>
  <Application>Microsoft Office Word</Application>
  <DocSecurity>0</DocSecurity>
  <Lines>1</Lines>
  <Paragraphs>1</Paragraphs>
  <ScaleCrop>false</ScaleCrop>
  <Company>Chinese ORG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Chinese User</cp:lastModifiedBy>
  <cp:revision>5</cp:revision>
  <dcterms:created xsi:type="dcterms:W3CDTF">2021-03-10T07:59:00Z</dcterms:created>
  <dcterms:modified xsi:type="dcterms:W3CDTF">2021-03-31T07:40:00Z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