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6B" w:rsidRPr="008676E9" w:rsidRDefault="00D31EE6" w:rsidP="00D64F6B">
      <w:pPr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JBT2" o:spid="_x0000_s1040" type="#_x0000_t202" style="position:absolute;left:0;text-align:left;margin-left:352.95pt;margin-top:242.25pt;width:75.4pt;height:75.9pt;z-index:251659264;mso-position-vertical-relative:page" filled="f" stroked="f">
            <v:textbox style="mso-next-textbox:#WJBT2" inset="0,0,0,0">
              <w:txbxContent>
                <w:p w:rsidR="00882B85" w:rsidRPr="00CF74ED" w:rsidRDefault="00882B85" w:rsidP="00882B85">
                  <w:pPr>
                    <w:spacing w:line="1240" w:lineRule="exact"/>
                    <w:jc w:val="distribute"/>
                    <w:rPr>
                      <w:rFonts w:ascii="方正小标宋简体" w:eastAsia="方正小标宋简体"/>
                      <w:color w:val="FF0000"/>
                      <w:spacing w:val="14"/>
                      <w:w w:val="64"/>
                      <w:sz w:val="114"/>
                      <w:szCs w:val="114"/>
                    </w:rPr>
                  </w:pPr>
                  <w:r w:rsidRPr="00CF74ED">
                    <w:rPr>
                      <w:rFonts w:ascii="方正小标宋简体" w:eastAsia="方正小标宋简体" w:hint="eastAsia"/>
                      <w:color w:val="FF0000"/>
                      <w:spacing w:val="14"/>
                      <w:w w:val="64"/>
                      <w:sz w:val="114"/>
                      <w:szCs w:val="114"/>
                    </w:rPr>
                    <w:t>文件</w:t>
                  </w:r>
                </w:p>
                <w:p w:rsidR="00A3468F" w:rsidRPr="00882B85" w:rsidRDefault="00A3468F" w:rsidP="00882B85">
                  <w:pPr>
                    <w:jc w:val="center"/>
                    <w:rPr>
                      <w:szCs w:val="48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D64F6B" w:rsidRPr="00ED1182" w:rsidRDefault="00D64F6B" w:rsidP="00D64F6B">
      <w:pPr>
        <w:rPr>
          <w:rFonts w:ascii="黑体" w:eastAsia="黑体" w:hAnsi="黑体"/>
          <w:szCs w:val="32"/>
        </w:rPr>
      </w:pPr>
    </w:p>
    <w:p w:rsidR="00D64F6B" w:rsidRPr="00ED1182" w:rsidRDefault="00D64F6B" w:rsidP="00D64F6B">
      <w:pPr>
        <w:rPr>
          <w:rFonts w:ascii="黑体" w:eastAsia="黑体" w:hAnsi="黑体"/>
          <w:szCs w:val="32"/>
        </w:rPr>
      </w:pPr>
    </w:p>
    <w:p w:rsidR="00D64F6B" w:rsidRPr="00B661A6" w:rsidRDefault="00D31EE6" w:rsidP="00ED1182">
      <w:pPr>
        <w:spacing w:line="2496" w:lineRule="exact"/>
        <w:rPr>
          <w:szCs w:val="32"/>
        </w:rPr>
      </w:pPr>
      <w:r>
        <w:rPr>
          <w:noProof/>
          <w:szCs w:val="32"/>
        </w:rPr>
        <w:pict>
          <v:shape id="WJBT" o:spid="_x0000_s1036" type="#_x0000_t202" style="position:absolute;left:0;text-align:left;margin-left:14.2pt;margin-top:203.25pt;width:323.2pt;height:169.85pt;z-index:-251656192;mso-position-vertical-relative:page" filled="f" stroked="f">
            <v:textbox style="mso-next-textbox:#WJBT" inset="0,0,0,0">
              <w:txbxContent>
                <w:p w:rsidR="00ED1182" w:rsidRPr="00ED1182" w:rsidRDefault="00ED1182" w:rsidP="00ED1182">
                  <w:pPr>
                    <w:spacing w:line="1400" w:lineRule="exact"/>
                    <w:jc w:val="distribute"/>
                    <w:rPr>
                      <w:rFonts w:ascii="方正小标宋简体" w:eastAsia="方正小标宋简体" w:hAnsi="Times New Roman"/>
                      <w:color w:val="FF0000"/>
                      <w:w w:val="52"/>
                      <w:sz w:val="110"/>
                      <w:szCs w:val="110"/>
                    </w:rPr>
                  </w:pPr>
                  <w:r w:rsidRPr="00ED1182">
                    <w:rPr>
                      <w:rFonts w:ascii="方正小标宋简体" w:eastAsia="方正小标宋简体" w:hAnsi="Times New Roman" w:hint="eastAsia"/>
                      <w:color w:val="FF0000"/>
                      <w:w w:val="52"/>
                      <w:sz w:val="110"/>
                      <w:szCs w:val="110"/>
                    </w:rPr>
                    <w:t>江门市新会区农业农村局</w:t>
                  </w:r>
                </w:p>
                <w:p w:rsidR="00882B85" w:rsidRPr="00ED1182" w:rsidRDefault="00ED1182" w:rsidP="00ED1182">
                  <w:pPr>
                    <w:spacing w:line="1400" w:lineRule="exact"/>
                    <w:jc w:val="distribute"/>
                    <w:rPr>
                      <w:rFonts w:ascii="方正小标宋简体" w:eastAsia="方正小标宋简体" w:hAnsi="Times New Roman"/>
                      <w:color w:val="FF0000"/>
                      <w:w w:val="52"/>
                      <w:sz w:val="110"/>
                      <w:szCs w:val="110"/>
                    </w:rPr>
                  </w:pPr>
                  <w:r w:rsidRPr="00ED1182">
                    <w:rPr>
                      <w:rFonts w:ascii="方正小标宋简体" w:eastAsia="方正小标宋简体" w:hAnsi="Times New Roman" w:hint="eastAsia"/>
                      <w:color w:val="FF0000"/>
                      <w:w w:val="52"/>
                      <w:sz w:val="110"/>
                      <w:szCs w:val="110"/>
                    </w:rPr>
                    <w:t>江门市新会区</w:t>
                  </w:r>
                  <w:r w:rsidR="00B40FAD">
                    <w:rPr>
                      <w:rFonts w:ascii="方正小标宋简体" w:eastAsia="方正小标宋简体" w:hAnsi="Times New Roman" w:hint="eastAsia"/>
                      <w:color w:val="FF0000"/>
                      <w:w w:val="52"/>
                      <w:sz w:val="110"/>
                      <w:szCs w:val="110"/>
                    </w:rPr>
                    <w:t>财政</w:t>
                  </w:r>
                  <w:r w:rsidRPr="00ED1182">
                    <w:rPr>
                      <w:rFonts w:ascii="方正小标宋简体" w:eastAsia="方正小标宋简体" w:hAnsi="Times New Roman" w:hint="eastAsia"/>
                      <w:color w:val="FF0000"/>
                      <w:w w:val="52"/>
                      <w:sz w:val="110"/>
                      <w:szCs w:val="110"/>
                    </w:rPr>
                    <w:t>局</w:t>
                  </w:r>
                </w:p>
              </w:txbxContent>
            </v:textbox>
            <w10:wrap anchory="page"/>
          </v:shape>
        </w:pict>
      </w:r>
    </w:p>
    <w:p w:rsidR="00D64F6B" w:rsidRPr="00B661A6" w:rsidRDefault="00D64F6B" w:rsidP="00413902">
      <w:pPr>
        <w:tabs>
          <w:tab w:val="left" w:pos="2212"/>
        </w:tabs>
        <w:rPr>
          <w:szCs w:val="32"/>
        </w:rPr>
      </w:pPr>
    </w:p>
    <w:p w:rsidR="00ED1182" w:rsidRDefault="00ED1182" w:rsidP="00ED1182">
      <w:pPr>
        <w:spacing w:line="360" w:lineRule="exact"/>
        <w:ind w:rightChars="100" w:right="316"/>
        <w:rPr>
          <w:szCs w:val="32"/>
        </w:rPr>
      </w:pPr>
    </w:p>
    <w:p w:rsidR="00D64F6B" w:rsidRPr="00B661A6" w:rsidRDefault="00D64F6B" w:rsidP="00F66F37">
      <w:pPr>
        <w:ind w:rightChars="100" w:right="316"/>
        <w:rPr>
          <w:szCs w:val="32"/>
        </w:rPr>
      </w:pPr>
    </w:p>
    <w:p w:rsidR="00D64F6B" w:rsidRPr="006322C6" w:rsidRDefault="00B40FAD" w:rsidP="00ED1182">
      <w:pPr>
        <w:jc w:val="center"/>
        <w:rPr>
          <w:rFonts w:ascii="仿宋" w:hAnsi="仿宋"/>
          <w:szCs w:val="32"/>
        </w:rPr>
      </w:pPr>
      <w:r w:rsidRPr="006322C6">
        <w:rPr>
          <w:rFonts w:ascii="仿宋" w:hAnsi="仿宋" w:hint="eastAsia"/>
          <w:szCs w:val="32"/>
        </w:rPr>
        <w:t>新农农</w:t>
      </w:r>
      <w:r w:rsidR="00ED1182" w:rsidRPr="006322C6">
        <w:rPr>
          <w:rFonts w:ascii="仿宋" w:hAnsi="仿宋" w:hint="eastAsia"/>
          <w:szCs w:val="32"/>
        </w:rPr>
        <w:t>〔</w:t>
      </w:r>
      <w:r w:rsidR="00ED1182" w:rsidRPr="006322C6">
        <w:rPr>
          <w:rFonts w:ascii="仿宋" w:hAnsi="仿宋"/>
          <w:szCs w:val="32"/>
        </w:rPr>
        <w:t>20</w:t>
      </w:r>
      <w:r w:rsidR="00B753A3">
        <w:rPr>
          <w:rFonts w:ascii="仿宋" w:hAnsi="仿宋" w:hint="eastAsia"/>
          <w:szCs w:val="32"/>
        </w:rPr>
        <w:t>20</w:t>
      </w:r>
      <w:r w:rsidR="00ED1182" w:rsidRPr="006322C6">
        <w:rPr>
          <w:rFonts w:ascii="仿宋" w:hAnsi="仿宋"/>
          <w:szCs w:val="32"/>
        </w:rPr>
        <w:t>〕</w:t>
      </w:r>
      <w:r w:rsidR="002A5619">
        <w:rPr>
          <w:rFonts w:ascii="仿宋" w:hAnsi="仿宋" w:hint="eastAsia"/>
          <w:szCs w:val="32"/>
        </w:rPr>
        <w:t>110</w:t>
      </w:r>
      <w:r w:rsidR="00ED1182" w:rsidRPr="006322C6">
        <w:rPr>
          <w:rFonts w:ascii="仿宋" w:hAnsi="仿宋"/>
          <w:szCs w:val="32"/>
        </w:rPr>
        <w:t>号</w:t>
      </w:r>
    </w:p>
    <w:p w:rsidR="00D64F6B" w:rsidRPr="00B661A6" w:rsidRDefault="00D31EE6" w:rsidP="00D64F6B">
      <w:pPr>
        <w:rPr>
          <w:szCs w:val="32"/>
        </w:rPr>
      </w:pPr>
      <w:r>
        <w:rPr>
          <w:noProof/>
          <w:szCs w:val="32"/>
        </w:rPr>
        <w:pict>
          <v:shape id="GWXH" o:spid="_x0000_s1035" type="#_x0000_t202" style="position:absolute;left:0;text-align:left;margin-left:-.05pt;margin-top:104.9pt;width:63pt;height:22.7pt;z-index:251658240;mso-position-vertical-relative:page" filled="f" stroked="f">
            <v:textbox style="mso-next-textbox:#GWXH" inset="0,0,0,0">
              <w:txbxContent>
                <w:p w:rsidR="0022257C" w:rsidRPr="00ED1182" w:rsidRDefault="0022257C" w:rsidP="0022257C">
                  <w:pPr>
                    <w:rPr>
                      <w:rFonts w:ascii="黑体" w:eastAsia="黑体" w:hAnsi="黑体"/>
                      <w:szCs w:val="32"/>
                    </w:rPr>
                  </w:pPr>
                </w:p>
              </w:txbxContent>
            </v:textbox>
            <w10:wrap anchory="page"/>
            <w10:anchorlock/>
          </v:shape>
        </w:pict>
      </w:r>
      <w:r>
        <w:rPr>
          <w:noProof/>
          <w:szCs w:val="32"/>
        </w:rPr>
        <w:pict>
          <v:line id="BTBX" o:spid="_x0000_s1034" style="position:absolute;left:0;text-align:left;z-index:251657216;mso-position-vertical-relative:page" from="-.05pt,425.25pt" to="442.15pt,425.25pt" strokecolor="red" strokeweight="1.25pt">
            <w10:wrap anchory="page"/>
            <w10:anchorlock/>
          </v:line>
        </w:pict>
      </w:r>
    </w:p>
    <w:p w:rsidR="00D64F6B" w:rsidRPr="00B661A6" w:rsidRDefault="00D64F6B" w:rsidP="00EC4E46">
      <w:pPr>
        <w:spacing w:line="240" w:lineRule="exact"/>
        <w:rPr>
          <w:szCs w:val="32"/>
        </w:rPr>
      </w:pPr>
    </w:p>
    <w:p w:rsidR="00136A7B" w:rsidRDefault="00136A7B" w:rsidP="00136A7B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2A5619">
        <w:rPr>
          <w:rFonts w:ascii="方正小标宋简体" w:eastAsia="方正小标宋简体" w:hAnsi="仿宋" w:hint="eastAsia"/>
          <w:sz w:val="44"/>
          <w:szCs w:val="44"/>
        </w:rPr>
        <w:t>转发关于印发2020年江门市政策性特色农业</w:t>
      </w:r>
    </w:p>
    <w:p w:rsidR="00136A7B" w:rsidRPr="002A5619" w:rsidRDefault="00136A7B" w:rsidP="00136A7B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2A5619">
        <w:rPr>
          <w:rFonts w:ascii="方正小标宋简体" w:eastAsia="方正小标宋简体" w:hAnsi="仿宋" w:hint="eastAsia"/>
          <w:sz w:val="44"/>
          <w:szCs w:val="44"/>
        </w:rPr>
        <w:t>品种保险试点实施方案的通知</w:t>
      </w:r>
    </w:p>
    <w:p w:rsidR="00136A7B" w:rsidRPr="002A5619" w:rsidRDefault="00136A7B" w:rsidP="00136A7B">
      <w:pPr>
        <w:spacing w:line="560" w:lineRule="exact"/>
        <w:ind w:firstLineChars="200" w:firstLine="632"/>
        <w:rPr>
          <w:rFonts w:ascii="仿宋" w:hAnsi="仿宋"/>
        </w:rPr>
      </w:pPr>
    </w:p>
    <w:p w:rsidR="00136A7B" w:rsidRPr="002A5619" w:rsidRDefault="00136A7B" w:rsidP="00136A7B">
      <w:pPr>
        <w:spacing w:line="560" w:lineRule="exact"/>
        <w:rPr>
          <w:rFonts w:ascii="仿宋" w:hAnsi="仿宋"/>
        </w:rPr>
      </w:pPr>
      <w:r w:rsidRPr="002A5619">
        <w:rPr>
          <w:rFonts w:ascii="仿宋" w:hAnsi="仿宋" w:hint="eastAsia"/>
        </w:rPr>
        <w:t>各镇人民政府，圭峰管委会（会城街道办）:</w:t>
      </w:r>
    </w:p>
    <w:p w:rsidR="00136A7B" w:rsidRPr="002A5619" w:rsidRDefault="00136A7B" w:rsidP="00136A7B">
      <w:pPr>
        <w:spacing w:line="560" w:lineRule="exact"/>
        <w:ind w:firstLineChars="200" w:firstLine="632"/>
        <w:rPr>
          <w:rFonts w:ascii="仿宋" w:hAnsi="仿宋" w:hint="eastAsia"/>
        </w:rPr>
      </w:pPr>
      <w:r w:rsidRPr="002A5619">
        <w:rPr>
          <w:rFonts w:ascii="仿宋" w:hAnsi="仿宋" w:hint="eastAsia"/>
        </w:rPr>
        <w:t>为推动我区政策性水产养殖保险工作开展，进一步保障渔业健康发展、稳定水产品供给和促进养殖户增收，现将市农业农村局《关于印发2020年江门市政策性特色农业品种保险试点实施方案的通知》（江农农（2020）89号）</w:t>
      </w:r>
      <w:r w:rsidRPr="002A5619">
        <w:rPr>
          <w:rFonts w:ascii="仿宋" w:hAnsi="仿宋"/>
        </w:rPr>
        <w:t>转发</w:t>
      </w:r>
      <w:r w:rsidRPr="002A5619">
        <w:rPr>
          <w:rFonts w:ascii="仿宋" w:hAnsi="仿宋" w:hint="eastAsia"/>
        </w:rPr>
        <w:t>给</w:t>
      </w:r>
      <w:r w:rsidRPr="002A5619">
        <w:rPr>
          <w:rFonts w:ascii="仿宋" w:hAnsi="仿宋"/>
        </w:rPr>
        <w:t>你们</w:t>
      </w:r>
      <w:r w:rsidRPr="002A5619">
        <w:rPr>
          <w:rFonts w:ascii="仿宋" w:hAnsi="仿宋" w:hint="eastAsia"/>
        </w:rPr>
        <w:t>，请认真遵照执行。</w:t>
      </w:r>
    </w:p>
    <w:p w:rsidR="00136A7B" w:rsidRPr="002A5619" w:rsidRDefault="00136A7B" w:rsidP="00136A7B">
      <w:pPr>
        <w:spacing w:line="560" w:lineRule="exact"/>
        <w:ind w:firstLineChars="200" w:firstLine="632"/>
        <w:rPr>
          <w:rFonts w:ascii="仿宋" w:hAnsi="仿宋" w:hint="eastAsia"/>
        </w:rPr>
      </w:pPr>
      <w:r w:rsidRPr="002A5619">
        <w:rPr>
          <w:rFonts w:ascii="仿宋" w:hAnsi="仿宋" w:hint="eastAsia"/>
        </w:rPr>
        <w:t>1、区、镇（街）财政</w:t>
      </w:r>
      <w:r w:rsidRPr="002A5619">
        <w:rPr>
          <w:rFonts w:ascii="仿宋" w:hAnsi="仿宋"/>
        </w:rPr>
        <w:t>补贴</w:t>
      </w:r>
      <w:r w:rsidRPr="002A5619">
        <w:rPr>
          <w:rFonts w:ascii="仿宋" w:hAnsi="仿宋" w:hint="eastAsia"/>
        </w:rPr>
        <w:t>保费</w:t>
      </w:r>
      <w:r w:rsidRPr="002A5619">
        <w:rPr>
          <w:rFonts w:ascii="仿宋" w:hAnsi="仿宋"/>
        </w:rPr>
        <w:t>承担部分</w:t>
      </w:r>
      <w:r w:rsidRPr="002A5619">
        <w:rPr>
          <w:rFonts w:ascii="仿宋" w:hAnsi="仿宋" w:hint="eastAsia"/>
        </w:rPr>
        <w:t>请按2020年镇级财政管理体制的政策性增支比例分担；</w:t>
      </w:r>
    </w:p>
    <w:p w:rsidR="00136A7B" w:rsidRPr="002A5619" w:rsidRDefault="00136A7B" w:rsidP="00136A7B">
      <w:pPr>
        <w:spacing w:line="560" w:lineRule="exact"/>
        <w:ind w:firstLineChars="200" w:firstLine="632"/>
        <w:rPr>
          <w:rFonts w:ascii="仿宋" w:hAnsi="仿宋" w:hint="eastAsia"/>
        </w:rPr>
      </w:pPr>
      <w:r w:rsidRPr="002A5619">
        <w:rPr>
          <w:rFonts w:ascii="仿宋" w:hAnsi="仿宋" w:hint="eastAsia"/>
        </w:rPr>
        <w:lastRenderedPageBreak/>
        <w:t>2、对于《2020年江门市政策性家禽（鹅）保险试点实施方案》中，全区肉鹅承保达到</w:t>
      </w:r>
      <w:r w:rsidRPr="002A5619">
        <w:rPr>
          <w:rFonts w:ascii="仿宋" w:hAnsi="仿宋"/>
        </w:rPr>
        <w:t>60</w:t>
      </w:r>
      <w:r w:rsidRPr="002A5619">
        <w:rPr>
          <w:rFonts w:ascii="仿宋" w:hAnsi="仿宋" w:hint="eastAsia"/>
        </w:rPr>
        <w:t>万羽（或江门市的</w:t>
      </w:r>
      <w:r w:rsidRPr="002A5619">
        <w:rPr>
          <w:rFonts w:ascii="仿宋" w:hAnsi="仿宋"/>
        </w:rPr>
        <w:t>不承保数量</w:t>
      </w:r>
      <w:r w:rsidRPr="002A5619">
        <w:rPr>
          <w:rFonts w:ascii="仿宋" w:hAnsi="仿宋" w:hint="eastAsia"/>
        </w:rPr>
        <w:t>）的次日起不再承保肉鹅，全区种鹅承保达到</w:t>
      </w:r>
      <w:r w:rsidRPr="002A5619">
        <w:rPr>
          <w:rFonts w:ascii="仿宋" w:hAnsi="仿宋"/>
        </w:rPr>
        <w:t>0.8</w:t>
      </w:r>
      <w:r w:rsidRPr="002A5619">
        <w:rPr>
          <w:rFonts w:ascii="仿宋" w:hAnsi="仿宋" w:hint="eastAsia"/>
        </w:rPr>
        <w:t>万羽（或江门市的</w:t>
      </w:r>
      <w:r w:rsidRPr="002A5619">
        <w:rPr>
          <w:rFonts w:ascii="仿宋" w:hAnsi="仿宋"/>
        </w:rPr>
        <w:t>不承保数量</w:t>
      </w:r>
      <w:r w:rsidRPr="002A5619">
        <w:rPr>
          <w:rFonts w:ascii="仿宋" w:hAnsi="仿宋" w:hint="eastAsia"/>
        </w:rPr>
        <w:t>）的次日起不再承保种鹅；</w:t>
      </w:r>
    </w:p>
    <w:p w:rsidR="00136A7B" w:rsidRPr="002A5619" w:rsidRDefault="00136A7B" w:rsidP="00136A7B">
      <w:pPr>
        <w:spacing w:line="560" w:lineRule="exact"/>
        <w:ind w:firstLineChars="200" w:firstLine="632"/>
        <w:rPr>
          <w:rFonts w:ascii="仿宋" w:hAnsi="仿宋"/>
        </w:rPr>
      </w:pPr>
      <w:r w:rsidRPr="002A5619">
        <w:rPr>
          <w:rFonts w:ascii="仿宋" w:hAnsi="仿宋" w:hint="eastAsia"/>
        </w:rPr>
        <w:t>3、根据我区</w:t>
      </w:r>
      <w:r w:rsidRPr="002A5619">
        <w:rPr>
          <w:rFonts w:ascii="仿宋" w:hAnsi="仿宋"/>
        </w:rPr>
        <w:t>实际情况制定</w:t>
      </w:r>
      <w:r w:rsidRPr="002A5619">
        <w:rPr>
          <w:rFonts w:ascii="仿宋" w:hAnsi="仿宋" w:hint="eastAsia"/>
        </w:rPr>
        <w:t>《xx</w:t>
      </w:r>
      <w:r w:rsidRPr="002A5619">
        <w:rPr>
          <w:rFonts w:ascii="仿宋" w:hAnsi="仿宋"/>
        </w:rPr>
        <w:t>年江门市新会区</w:t>
      </w:r>
      <w:r w:rsidRPr="002A5619">
        <w:rPr>
          <w:rFonts w:ascii="仿宋" w:hAnsi="仿宋" w:hint="eastAsia"/>
        </w:rPr>
        <w:t>xx镇政策性(xx)农业</w:t>
      </w:r>
      <w:r w:rsidRPr="002A5619">
        <w:rPr>
          <w:rFonts w:ascii="仿宋" w:hAnsi="仿宋"/>
        </w:rPr>
        <w:t>保险</w:t>
      </w:r>
      <w:r w:rsidRPr="002A5619">
        <w:rPr>
          <w:rFonts w:ascii="仿宋" w:hAnsi="仿宋" w:hint="eastAsia"/>
        </w:rPr>
        <w:t>各级财政保费补贴明细</w:t>
      </w:r>
      <w:r w:rsidRPr="002A5619">
        <w:rPr>
          <w:rFonts w:ascii="仿宋" w:hAnsi="仿宋"/>
        </w:rPr>
        <w:t>表</w:t>
      </w:r>
      <w:r w:rsidRPr="002A5619">
        <w:rPr>
          <w:rFonts w:ascii="仿宋" w:hAnsi="仿宋" w:hint="eastAsia"/>
        </w:rPr>
        <w:t>》、《xx</w:t>
      </w:r>
      <w:r w:rsidRPr="002A5619">
        <w:rPr>
          <w:rFonts w:ascii="仿宋" w:hAnsi="仿宋"/>
        </w:rPr>
        <w:t>年江门市新会区</w:t>
      </w:r>
      <w:r w:rsidRPr="002A5619">
        <w:rPr>
          <w:rFonts w:ascii="仿宋" w:hAnsi="仿宋" w:hint="eastAsia"/>
        </w:rPr>
        <w:t>xx政策性农业</w:t>
      </w:r>
      <w:r w:rsidRPr="002A5619">
        <w:rPr>
          <w:rFonts w:ascii="仿宋" w:hAnsi="仿宋"/>
        </w:rPr>
        <w:t>保险</w:t>
      </w:r>
      <w:r w:rsidRPr="002A5619">
        <w:rPr>
          <w:rFonts w:ascii="仿宋" w:hAnsi="仿宋" w:hint="eastAsia"/>
        </w:rPr>
        <w:t>各级财政保费补贴明细</w:t>
      </w:r>
      <w:r w:rsidRPr="002A5619">
        <w:rPr>
          <w:rFonts w:ascii="仿宋" w:hAnsi="仿宋"/>
        </w:rPr>
        <w:t>表</w:t>
      </w:r>
      <w:r w:rsidRPr="002A5619">
        <w:rPr>
          <w:rFonts w:ascii="仿宋" w:hAnsi="仿宋" w:hint="eastAsia"/>
        </w:rPr>
        <w:t>》（</w:t>
      </w:r>
      <w:r w:rsidRPr="002A5619">
        <w:rPr>
          <w:rFonts w:ascii="仿宋" w:hAnsi="仿宋"/>
        </w:rPr>
        <w:t>见附件</w:t>
      </w:r>
      <w:r w:rsidRPr="002A5619">
        <w:rPr>
          <w:rFonts w:ascii="仿宋" w:hAnsi="仿宋" w:hint="eastAsia"/>
        </w:rPr>
        <w:t>2和</w:t>
      </w:r>
      <w:r w:rsidRPr="002A5619">
        <w:rPr>
          <w:rFonts w:ascii="仿宋" w:hAnsi="仿宋"/>
        </w:rPr>
        <w:t>附件</w:t>
      </w:r>
      <w:r w:rsidRPr="002A5619">
        <w:rPr>
          <w:rFonts w:ascii="仿宋" w:hAnsi="仿宋" w:hint="eastAsia"/>
        </w:rPr>
        <w:t>3），请将保险保费</w:t>
      </w:r>
      <w:r w:rsidRPr="002A5619">
        <w:rPr>
          <w:rFonts w:ascii="仿宋" w:hAnsi="仿宋"/>
        </w:rPr>
        <w:t>补贴资金拨付</w:t>
      </w:r>
      <w:r w:rsidRPr="002A5619">
        <w:rPr>
          <w:rFonts w:ascii="仿宋" w:hAnsi="仿宋" w:hint="eastAsia"/>
        </w:rPr>
        <w:t>情况</w:t>
      </w:r>
      <w:r w:rsidRPr="002A5619">
        <w:rPr>
          <w:rFonts w:ascii="仿宋" w:hAnsi="仿宋"/>
        </w:rPr>
        <w:t>报送区</w:t>
      </w:r>
      <w:r w:rsidRPr="002A5619">
        <w:rPr>
          <w:rFonts w:ascii="仿宋" w:hAnsi="仿宋" w:hint="eastAsia"/>
        </w:rPr>
        <w:t>农业农村局</w:t>
      </w:r>
      <w:r w:rsidRPr="002A5619">
        <w:rPr>
          <w:rFonts w:ascii="仿宋" w:hAnsi="仿宋"/>
        </w:rPr>
        <w:t>和区财政</w:t>
      </w:r>
      <w:r w:rsidRPr="002A5619">
        <w:rPr>
          <w:rFonts w:ascii="仿宋" w:hAnsi="仿宋" w:hint="eastAsia"/>
        </w:rPr>
        <w:t>局</w:t>
      </w:r>
      <w:r w:rsidRPr="002A5619">
        <w:rPr>
          <w:rFonts w:ascii="仿宋" w:hAnsi="仿宋"/>
        </w:rPr>
        <w:t>。</w:t>
      </w:r>
    </w:p>
    <w:p w:rsidR="00136A7B" w:rsidRPr="002A5619" w:rsidRDefault="00136A7B" w:rsidP="00136A7B">
      <w:pPr>
        <w:spacing w:line="560" w:lineRule="exact"/>
        <w:ind w:firstLineChars="200" w:firstLine="632"/>
        <w:rPr>
          <w:rFonts w:ascii="仿宋" w:hAnsi="仿宋"/>
        </w:rPr>
      </w:pPr>
    </w:p>
    <w:p w:rsidR="00136A7B" w:rsidRPr="002A5619" w:rsidRDefault="00136A7B" w:rsidP="00136A7B">
      <w:pPr>
        <w:spacing w:line="560" w:lineRule="exact"/>
        <w:ind w:leftChars="200" w:left="2047" w:hangingChars="448" w:hanging="1415"/>
        <w:rPr>
          <w:rFonts w:ascii="仿宋" w:hAnsi="仿宋"/>
        </w:rPr>
      </w:pPr>
      <w:r w:rsidRPr="002A5619">
        <w:rPr>
          <w:rFonts w:ascii="仿宋" w:hAnsi="仿宋" w:hint="eastAsia"/>
        </w:rPr>
        <w:t>附件</w:t>
      </w:r>
      <w:r w:rsidRPr="002A5619">
        <w:rPr>
          <w:rFonts w:ascii="仿宋" w:hAnsi="仿宋"/>
        </w:rPr>
        <w:t>：</w:t>
      </w:r>
      <w:r w:rsidRPr="002A5619">
        <w:rPr>
          <w:rFonts w:ascii="仿宋" w:hAnsi="仿宋" w:hint="eastAsia"/>
        </w:rPr>
        <w:t>1.《关于印发2020年江门市政策性特色农业品种保险试点实施方案的通知》（江农农（2020）89号）</w:t>
      </w:r>
    </w:p>
    <w:p w:rsidR="00136A7B" w:rsidRPr="002A5619" w:rsidRDefault="00136A7B" w:rsidP="00136A7B">
      <w:pPr>
        <w:spacing w:line="560" w:lineRule="exact"/>
        <w:ind w:leftChars="487" w:left="2012" w:hangingChars="150" w:hanging="474"/>
        <w:rPr>
          <w:rFonts w:ascii="仿宋" w:hAnsi="仿宋"/>
        </w:rPr>
      </w:pPr>
      <w:r w:rsidRPr="002A5619">
        <w:rPr>
          <w:rFonts w:ascii="仿宋" w:hAnsi="仿宋" w:hint="eastAsia"/>
        </w:rPr>
        <w:t>2.《xx</w:t>
      </w:r>
      <w:r w:rsidRPr="002A5619">
        <w:rPr>
          <w:rFonts w:ascii="仿宋" w:hAnsi="仿宋"/>
        </w:rPr>
        <w:t>年江门市新会区</w:t>
      </w:r>
      <w:r w:rsidRPr="002A5619">
        <w:rPr>
          <w:rFonts w:ascii="仿宋" w:hAnsi="仿宋" w:hint="eastAsia"/>
        </w:rPr>
        <w:t>xx镇政策性(xx)农业</w:t>
      </w:r>
      <w:r w:rsidRPr="002A5619">
        <w:rPr>
          <w:rFonts w:ascii="仿宋" w:hAnsi="仿宋"/>
        </w:rPr>
        <w:t>保险</w:t>
      </w:r>
      <w:r w:rsidRPr="002A5619">
        <w:rPr>
          <w:rFonts w:ascii="仿宋" w:hAnsi="仿宋" w:hint="eastAsia"/>
        </w:rPr>
        <w:t>各级财政保费补贴明细</w:t>
      </w:r>
      <w:r w:rsidRPr="002A5619">
        <w:rPr>
          <w:rFonts w:ascii="仿宋" w:hAnsi="仿宋"/>
        </w:rPr>
        <w:t>表</w:t>
      </w:r>
      <w:r w:rsidRPr="002A5619">
        <w:rPr>
          <w:rFonts w:ascii="仿宋" w:hAnsi="仿宋" w:hint="eastAsia"/>
        </w:rPr>
        <w:t>》</w:t>
      </w:r>
    </w:p>
    <w:p w:rsidR="00136A7B" w:rsidRPr="002A5619" w:rsidRDefault="00136A7B" w:rsidP="00136A7B">
      <w:pPr>
        <w:spacing w:line="560" w:lineRule="exact"/>
        <w:ind w:leftChars="487" w:left="2012" w:hangingChars="150" w:hanging="474"/>
        <w:rPr>
          <w:rFonts w:ascii="仿宋" w:hAnsi="仿宋"/>
        </w:rPr>
      </w:pPr>
      <w:r w:rsidRPr="002A5619">
        <w:rPr>
          <w:rFonts w:ascii="仿宋" w:hAnsi="仿宋" w:hint="eastAsia"/>
        </w:rPr>
        <w:t>3.《xx</w:t>
      </w:r>
      <w:r w:rsidRPr="002A5619">
        <w:rPr>
          <w:rFonts w:ascii="仿宋" w:hAnsi="仿宋"/>
        </w:rPr>
        <w:t>年江门市新会区</w:t>
      </w:r>
      <w:r w:rsidRPr="002A5619">
        <w:rPr>
          <w:rFonts w:ascii="仿宋" w:hAnsi="仿宋" w:hint="eastAsia"/>
        </w:rPr>
        <w:t>xx政策性农业</w:t>
      </w:r>
      <w:r w:rsidRPr="002A5619">
        <w:rPr>
          <w:rFonts w:ascii="仿宋" w:hAnsi="仿宋"/>
        </w:rPr>
        <w:t>保险</w:t>
      </w:r>
      <w:r w:rsidRPr="002A5619">
        <w:rPr>
          <w:rFonts w:ascii="仿宋" w:hAnsi="仿宋" w:hint="eastAsia"/>
        </w:rPr>
        <w:t>各级财政保费补贴明细</w:t>
      </w:r>
      <w:r w:rsidRPr="002A5619">
        <w:rPr>
          <w:rFonts w:ascii="仿宋" w:hAnsi="仿宋"/>
        </w:rPr>
        <w:t>表</w:t>
      </w:r>
      <w:r w:rsidRPr="002A5619">
        <w:rPr>
          <w:rFonts w:ascii="仿宋" w:hAnsi="仿宋" w:hint="eastAsia"/>
        </w:rPr>
        <w:t>》</w:t>
      </w:r>
    </w:p>
    <w:p w:rsidR="00136A7B" w:rsidRPr="002A5619" w:rsidRDefault="00136A7B" w:rsidP="00136A7B">
      <w:pPr>
        <w:spacing w:line="520" w:lineRule="exact"/>
        <w:rPr>
          <w:szCs w:val="32"/>
        </w:rPr>
      </w:pPr>
    </w:p>
    <w:p w:rsidR="00136A7B" w:rsidRDefault="00136A7B" w:rsidP="00136A7B">
      <w:pPr>
        <w:spacing w:line="520" w:lineRule="exact"/>
        <w:rPr>
          <w:szCs w:val="32"/>
        </w:rPr>
      </w:pPr>
    </w:p>
    <w:p w:rsidR="00136A7B" w:rsidRPr="00EA5439" w:rsidRDefault="00136A7B" w:rsidP="00136A7B">
      <w:pPr>
        <w:spacing w:line="520" w:lineRule="exact"/>
        <w:rPr>
          <w:szCs w:val="32"/>
        </w:rPr>
      </w:pPr>
    </w:p>
    <w:p w:rsidR="00136A7B" w:rsidRDefault="00136A7B" w:rsidP="00136A7B">
      <w:pPr>
        <w:spacing w:line="520" w:lineRule="exact"/>
        <w:ind w:rightChars="17" w:right="54"/>
        <w:jc w:val="left"/>
        <w:rPr>
          <w:szCs w:val="32"/>
        </w:rPr>
      </w:pPr>
      <w:r>
        <w:rPr>
          <w:szCs w:val="32"/>
        </w:rPr>
        <w:t xml:space="preserve">    </w:t>
      </w:r>
      <w:r>
        <w:rPr>
          <w:szCs w:val="32"/>
        </w:rPr>
        <w:t>江门市新会区农业农村局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江门市新会区</w:t>
      </w:r>
      <w:r>
        <w:rPr>
          <w:rFonts w:hint="eastAsia"/>
          <w:szCs w:val="32"/>
        </w:rPr>
        <w:t>财政</w:t>
      </w:r>
      <w:r>
        <w:rPr>
          <w:szCs w:val="32"/>
        </w:rPr>
        <w:t>局</w:t>
      </w:r>
    </w:p>
    <w:p w:rsidR="00136A7B" w:rsidRDefault="00136A7B" w:rsidP="00136A7B">
      <w:pPr>
        <w:spacing w:line="520" w:lineRule="exact"/>
        <w:ind w:rightChars="17" w:right="54"/>
        <w:jc w:val="center"/>
        <w:rPr>
          <w:szCs w:val="32"/>
        </w:rPr>
      </w:pPr>
      <w:r>
        <w:rPr>
          <w:rFonts w:hint="eastAsia"/>
          <w:szCs w:val="32"/>
        </w:rPr>
        <w:t xml:space="preserve">   </w:t>
      </w:r>
    </w:p>
    <w:p w:rsidR="00136A7B" w:rsidRPr="006322C6" w:rsidRDefault="00136A7B" w:rsidP="00136A7B">
      <w:pPr>
        <w:spacing w:line="520" w:lineRule="exact"/>
        <w:ind w:rightChars="17" w:right="54"/>
        <w:jc w:val="center"/>
        <w:rPr>
          <w:rFonts w:ascii="仿宋" w:hAnsi="仿宋"/>
          <w:szCs w:val="32"/>
        </w:rPr>
      </w:pPr>
      <w:r w:rsidRPr="006322C6">
        <w:rPr>
          <w:rFonts w:ascii="仿宋" w:hAnsi="仿宋" w:hint="eastAsia"/>
          <w:szCs w:val="32"/>
        </w:rPr>
        <w:t xml:space="preserve"> </w:t>
      </w:r>
      <w:r w:rsidRPr="006322C6">
        <w:rPr>
          <w:rFonts w:ascii="仿宋" w:hAnsi="仿宋"/>
          <w:szCs w:val="32"/>
        </w:rPr>
        <w:t>20</w:t>
      </w:r>
      <w:r>
        <w:rPr>
          <w:rFonts w:ascii="仿宋" w:hAnsi="仿宋" w:hint="eastAsia"/>
          <w:szCs w:val="32"/>
        </w:rPr>
        <w:t>20</w:t>
      </w:r>
      <w:r w:rsidRPr="006322C6">
        <w:rPr>
          <w:rFonts w:ascii="仿宋" w:hAnsi="仿宋"/>
          <w:szCs w:val="32"/>
        </w:rPr>
        <w:t>年</w:t>
      </w:r>
      <w:r>
        <w:rPr>
          <w:rFonts w:ascii="仿宋" w:hAnsi="仿宋" w:hint="eastAsia"/>
          <w:szCs w:val="32"/>
        </w:rPr>
        <w:t>6</w:t>
      </w:r>
      <w:r w:rsidRPr="006322C6">
        <w:rPr>
          <w:rFonts w:ascii="仿宋" w:hAnsi="仿宋"/>
          <w:szCs w:val="32"/>
        </w:rPr>
        <w:t>月</w:t>
      </w:r>
      <w:r>
        <w:rPr>
          <w:rFonts w:ascii="仿宋" w:hAnsi="仿宋" w:hint="eastAsia"/>
          <w:szCs w:val="32"/>
        </w:rPr>
        <w:t>23</w:t>
      </w:r>
      <w:r w:rsidRPr="006322C6">
        <w:rPr>
          <w:rFonts w:ascii="仿宋" w:hAnsi="仿宋"/>
          <w:szCs w:val="32"/>
        </w:rPr>
        <w:t>日</w:t>
      </w:r>
    </w:p>
    <w:p w:rsidR="00EA5439" w:rsidRDefault="00EA5439" w:rsidP="00FC3DD4">
      <w:pPr>
        <w:spacing w:line="520" w:lineRule="exact"/>
        <w:rPr>
          <w:szCs w:val="32"/>
        </w:rPr>
        <w:sectPr w:rsidR="00EA5439" w:rsidSect="00B753A3">
          <w:headerReference w:type="default" r:id="rId7"/>
          <w:footerReference w:type="even" r:id="rId8"/>
          <w:footerReference w:type="default" r:id="rId9"/>
          <w:pgSz w:w="11906" w:h="16838" w:code="9"/>
          <w:pgMar w:top="1928" w:right="1474" w:bottom="1418" w:left="1588" w:header="851" w:footer="680" w:gutter="0"/>
          <w:cols w:space="425"/>
          <w:docGrid w:type="linesAndChars" w:linePitch="579" w:charSpace="-849"/>
        </w:sectPr>
      </w:pPr>
    </w:p>
    <w:p w:rsidR="00EA5439" w:rsidRPr="006C168C" w:rsidRDefault="00EA5439" w:rsidP="00FC3DD4">
      <w:pPr>
        <w:spacing w:line="520" w:lineRule="exact"/>
        <w:rPr>
          <w:rFonts w:ascii="仿宋" w:hAnsi="仿宋"/>
          <w:szCs w:val="32"/>
        </w:rPr>
      </w:pPr>
      <w:r w:rsidRPr="006C168C">
        <w:rPr>
          <w:rFonts w:ascii="仿宋" w:hAnsi="仿宋" w:hint="eastAsia"/>
          <w:szCs w:val="32"/>
        </w:rPr>
        <w:lastRenderedPageBreak/>
        <w:t>附件</w:t>
      </w:r>
      <w:r w:rsidR="00136A7B">
        <w:rPr>
          <w:rFonts w:ascii="仿宋" w:hAnsi="仿宋" w:hint="eastAsia"/>
          <w:szCs w:val="32"/>
        </w:rPr>
        <w:t>2</w:t>
      </w:r>
    </w:p>
    <w:p w:rsidR="006C168C" w:rsidRDefault="006C168C" w:rsidP="00EA543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A5619" w:rsidRPr="002A5619" w:rsidRDefault="002A5619" w:rsidP="002A561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A5619">
        <w:rPr>
          <w:rFonts w:ascii="方正小标宋简体" w:eastAsia="方正小标宋简体" w:hint="eastAsia"/>
          <w:sz w:val="44"/>
          <w:szCs w:val="44"/>
        </w:rPr>
        <w:t>XX年江门市新会区XX镇政策性(XX)农业保险各级财政保费补贴明细表</w:t>
      </w:r>
    </w:p>
    <w:p w:rsidR="002A5619" w:rsidRDefault="002A5619" w:rsidP="002A5619">
      <w:pPr>
        <w:adjustRightInd w:val="0"/>
        <w:snapToGrid w:val="0"/>
        <w:spacing w:line="560" w:lineRule="exact"/>
        <w:rPr>
          <w:rFonts w:hint="eastAsia"/>
          <w:szCs w:val="21"/>
        </w:rPr>
      </w:pPr>
    </w:p>
    <w:p w:rsidR="002A5619" w:rsidRDefault="002A5619" w:rsidP="002A5619">
      <w:pPr>
        <w:adjustRightInd w:val="0"/>
        <w:snapToGrid w:val="0"/>
        <w:spacing w:line="560" w:lineRule="exact"/>
        <w:rPr>
          <w:szCs w:val="21"/>
        </w:rPr>
      </w:pPr>
      <w:r>
        <w:rPr>
          <w:szCs w:val="21"/>
        </w:rPr>
        <w:t>统计时间：</w:t>
      </w:r>
      <w:r>
        <w:rPr>
          <w:rFonts w:hint="eastAsia"/>
          <w:szCs w:val="21"/>
        </w:rPr>
        <w:t xml:space="preserve">                                            </w:t>
      </w:r>
      <w:r>
        <w:rPr>
          <w:szCs w:val="21"/>
        </w:rPr>
        <w:t xml:space="preserve">                  </w:t>
      </w:r>
      <w:r>
        <w:rPr>
          <w:szCs w:val="21"/>
        </w:rPr>
        <w:t>单位：亩、</w:t>
      </w:r>
      <w:r>
        <w:rPr>
          <w:rFonts w:hint="eastAsia"/>
          <w:szCs w:val="21"/>
        </w:rPr>
        <w:t>头、只、</w:t>
      </w:r>
      <w:r>
        <w:rPr>
          <w:szCs w:val="21"/>
        </w:rPr>
        <w:t>元</w:t>
      </w: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1"/>
        <w:gridCol w:w="1455"/>
        <w:gridCol w:w="1455"/>
        <w:gridCol w:w="1454"/>
        <w:gridCol w:w="1454"/>
        <w:gridCol w:w="1454"/>
        <w:gridCol w:w="1454"/>
        <w:gridCol w:w="1454"/>
        <w:gridCol w:w="1454"/>
        <w:gridCol w:w="1455"/>
        <w:gridCol w:w="1036"/>
      </w:tblGrid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Merge w:val="restart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rFonts w:hint="eastAsia"/>
                <w:sz w:val="28"/>
                <w:szCs w:val="28"/>
              </w:rPr>
              <w:t>村委会</w:t>
            </w:r>
          </w:p>
        </w:tc>
        <w:tc>
          <w:tcPr>
            <w:tcW w:w="1455" w:type="dxa"/>
            <w:vMerge w:val="restart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投保数量</w:t>
            </w:r>
          </w:p>
        </w:tc>
        <w:tc>
          <w:tcPr>
            <w:tcW w:w="1454" w:type="dxa"/>
            <w:vMerge w:val="restart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保险金额</w:t>
            </w:r>
          </w:p>
        </w:tc>
        <w:tc>
          <w:tcPr>
            <w:tcW w:w="8725" w:type="dxa"/>
            <w:gridSpan w:val="6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保险费</w:t>
            </w:r>
          </w:p>
        </w:tc>
        <w:tc>
          <w:tcPr>
            <w:tcW w:w="1036" w:type="dxa"/>
            <w:vMerge w:val="restart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备注</w:t>
            </w: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Merge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小计</w:t>
            </w:r>
          </w:p>
        </w:tc>
        <w:tc>
          <w:tcPr>
            <w:tcW w:w="1454" w:type="dxa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中央</w:t>
            </w:r>
            <w:r w:rsidRPr="002A5619">
              <w:rPr>
                <w:rFonts w:hint="eastAsia"/>
                <w:sz w:val="28"/>
                <w:szCs w:val="28"/>
              </w:rPr>
              <w:t>补贴</w:t>
            </w:r>
          </w:p>
        </w:tc>
        <w:tc>
          <w:tcPr>
            <w:tcW w:w="1454" w:type="dxa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市级</w:t>
            </w:r>
            <w:r w:rsidRPr="002A5619">
              <w:rPr>
                <w:rFonts w:hint="eastAsia"/>
                <w:sz w:val="28"/>
                <w:szCs w:val="28"/>
              </w:rPr>
              <w:t>补贴</w:t>
            </w:r>
          </w:p>
        </w:tc>
        <w:tc>
          <w:tcPr>
            <w:tcW w:w="1454" w:type="dxa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区</w:t>
            </w:r>
            <w:r w:rsidRPr="002A5619">
              <w:rPr>
                <w:rFonts w:hint="eastAsia"/>
                <w:sz w:val="28"/>
                <w:szCs w:val="28"/>
              </w:rPr>
              <w:t>本</w:t>
            </w:r>
            <w:r w:rsidRPr="002A5619">
              <w:rPr>
                <w:sz w:val="28"/>
                <w:szCs w:val="28"/>
              </w:rPr>
              <w:t>级</w:t>
            </w:r>
            <w:r w:rsidRPr="002A5619">
              <w:rPr>
                <w:rFonts w:hint="eastAsia"/>
                <w:sz w:val="28"/>
                <w:szCs w:val="28"/>
              </w:rPr>
              <w:t>补贴</w:t>
            </w:r>
          </w:p>
        </w:tc>
        <w:tc>
          <w:tcPr>
            <w:tcW w:w="1454" w:type="dxa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rFonts w:hint="eastAsia"/>
                <w:sz w:val="28"/>
                <w:szCs w:val="28"/>
              </w:rPr>
              <w:t>镇级补贴</w:t>
            </w:r>
          </w:p>
        </w:tc>
        <w:tc>
          <w:tcPr>
            <w:tcW w:w="1455" w:type="dxa"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2A5619">
              <w:rPr>
                <w:sz w:val="28"/>
                <w:szCs w:val="28"/>
              </w:rPr>
              <w:t>个人负担</w:t>
            </w:r>
          </w:p>
        </w:tc>
        <w:tc>
          <w:tcPr>
            <w:tcW w:w="1036" w:type="dxa"/>
            <w:vMerge/>
            <w:vAlign w:val="center"/>
          </w:tcPr>
          <w:p w:rsidR="002A5619" w:rsidRPr="002A5619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2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3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4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5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6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7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8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9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…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RPr="002A5619" w:rsidTr="00B30085">
        <w:trPr>
          <w:cantSplit/>
          <w:trHeight w:val="36"/>
          <w:jc w:val="center"/>
        </w:trPr>
        <w:tc>
          <w:tcPr>
            <w:tcW w:w="134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合计</w:t>
            </w: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4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</w:tbl>
    <w:p w:rsidR="002A5619" w:rsidRPr="002A5619" w:rsidRDefault="002A5619" w:rsidP="002A5619">
      <w:pPr>
        <w:adjustRightInd w:val="0"/>
        <w:snapToGrid w:val="0"/>
        <w:spacing w:line="320" w:lineRule="atLeast"/>
        <w:rPr>
          <w:sz w:val="28"/>
          <w:szCs w:val="28"/>
        </w:rPr>
      </w:pPr>
    </w:p>
    <w:p w:rsidR="002A5619" w:rsidRPr="002A5619" w:rsidRDefault="002A5619" w:rsidP="002A5619">
      <w:pPr>
        <w:adjustRightInd w:val="0"/>
        <w:snapToGrid w:val="0"/>
        <w:spacing w:line="320" w:lineRule="atLeast"/>
        <w:rPr>
          <w:sz w:val="28"/>
          <w:szCs w:val="28"/>
        </w:rPr>
      </w:pPr>
      <w:r w:rsidRPr="002A5619">
        <w:rPr>
          <w:rFonts w:hint="eastAsia"/>
          <w:sz w:val="28"/>
          <w:szCs w:val="28"/>
        </w:rPr>
        <w:t>填报人：</w:t>
      </w:r>
      <w:r w:rsidRPr="002A5619">
        <w:rPr>
          <w:rFonts w:hint="eastAsia"/>
          <w:sz w:val="28"/>
          <w:szCs w:val="28"/>
        </w:rPr>
        <w:t xml:space="preserve">                 </w:t>
      </w:r>
      <w:r w:rsidRPr="002A5619">
        <w:rPr>
          <w:rFonts w:hint="eastAsia"/>
          <w:sz w:val="28"/>
          <w:szCs w:val="28"/>
        </w:rPr>
        <w:t>审核：</w:t>
      </w:r>
      <w:r w:rsidRPr="002A5619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</w:t>
      </w:r>
      <w:r w:rsidRPr="002A5619">
        <w:rPr>
          <w:rFonts w:hint="eastAsia"/>
          <w:sz w:val="28"/>
          <w:szCs w:val="28"/>
        </w:rPr>
        <w:t xml:space="preserve">         </w:t>
      </w:r>
      <w:r w:rsidRPr="002A5619">
        <w:rPr>
          <w:rFonts w:hint="eastAsia"/>
          <w:sz w:val="28"/>
          <w:szCs w:val="28"/>
        </w:rPr>
        <w:t>分管领导：</w:t>
      </w:r>
      <w:r w:rsidRPr="002A5619">
        <w:rPr>
          <w:rFonts w:hint="eastAsia"/>
          <w:sz w:val="28"/>
          <w:szCs w:val="28"/>
        </w:rPr>
        <w:t xml:space="preserve">                   </w:t>
      </w:r>
      <w:r w:rsidRPr="002A5619">
        <w:rPr>
          <w:rFonts w:hint="eastAsia"/>
          <w:sz w:val="28"/>
          <w:szCs w:val="28"/>
        </w:rPr>
        <w:t>主要领导：</w:t>
      </w:r>
    </w:p>
    <w:p w:rsidR="00EA5439" w:rsidRPr="002A5619" w:rsidRDefault="00EA5439" w:rsidP="00FC3DD4">
      <w:pPr>
        <w:spacing w:line="520" w:lineRule="exact"/>
        <w:rPr>
          <w:sz w:val="28"/>
          <w:szCs w:val="28"/>
        </w:rPr>
      </w:pPr>
    </w:p>
    <w:p w:rsidR="00EA5439" w:rsidRPr="006C168C" w:rsidRDefault="006C168C" w:rsidP="00FC3DD4">
      <w:pPr>
        <w:spacing w:line="520" w:lineRule="exact"/>
        <w:rPr>
          <w:rFonts w:ascii="仿宋" w:hAnsi="仿宋"/>
          <w:szCs w:val="32"/>
        </w:rPr>
      </w:pPr>
      <w:r w:rsidRPr="006C168C">
        <w:rPr>
          <w:rFonts w:ascii="仿宋" w:hAnsi="仿宋" w:hint="eastAsia"/>
          <w:szCs w:val="32"/>
        </w:rPr>
        <w:lastRenderedPageBreak/>
        <w:t>附件</w:t>
      </w:r>
      <w:r w:rsidR="00136A7B">
        <w:rPr>
          <w:rFonts w:ascii="仿宋" w:hAnsi="仿宋" w:hint="eastAsia"/>
          <w:szCs w:val="32"/>
        </w:rPr>
        <w:t>3</w:t>
      </w:r>
    </w:p>
    <w:p w:rsidR="00EA5439" w:rsidRPr="006C168C" w:rsidRDefault="00EA5439" w:rsidP="00FC3DD4">
      <w:pPr>
        <w:spacing w:line="520" w:lineRule="exact"/>
        <w:rPr>
          <w:rFonts w:ascii="仿宋" w:hAnsi="仿宋"/>
          <w:szCs w:val="32"/>
        </w:rPr>
      </w:pPr>
    </w:p>
    <w:p w:rsidR="002A5619" w:rsidRPr="002A5619" w:rsidRDefault="006C168C" w:rsidP="002A561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A5619">
        <w:rPr>
          <w:rFonts w:ascii="方正小标宋简体" w:eastAsia="方正小标宋简体" w:hint="eastAsia"/>
          <w:sz w:val="44"/>
          <w:szCs w:val="44"/>
        </w:rPr>
        <w:t xml:space="preserve">  </w:t>
      </w:r>
      <w:r w:rsidR="002A5619" w:rsidRPr="002A5619">
        <w:rPr>
          <w:rFonts w:ascii="方正小标宋简体" w:eastAsia="方正小标宋简体" w:hint="eastAsia"/>
          <w:sz w:val="44"/>
          <w:szCs w:val="44"/>
        </w:rPr>
        <w:t>XX年江门市新会区xx政策性农业保险各级财政保费补贴明细表</w:t>
      </w:r>
    </w:p>
    <w:p w:rsidR="002A5619" w:rsidRDefault="002A5619" w:rsidP="002A5619">
      <w:pPr>
        <w:adjustRightInd w:val="0"/>
        <w:snapToGrid w:val="0"/>
        <w:spacing w:line="560" w:lineRule="exact"/>
        <w:rPr>
          <w:rFonts w:hint="eastAsia"/>
          <w:szCs w:val="21"/>
        </w:rPr>
      </w:pPr>
    </w:p>
    <w:p w:rsidR="002A5619" w:rsidRDefault="002A5619" w:rsidP="002A5619">
      <w:pPr>
        <w:adjustRightInd w:val="0"/>
        <w:snapToGrid w:val="0"/>
        <w:spacing w:line="560" w:lineRule="exact"/>
        <w:rPr>
          <w:szCs w:val="21"/>
        </w:rPr>
      </w:pPr>
      <w:r>
        <w:rPr>
          <w:szCs w:val="21"/>
        </w:rPr>
        <w:t>统计时间：</w:t>
      </w:r>
      <w:r>
        <w:rPr>
          <w:rFonts w:hint="eastAsia"/>
          <w:szCs w:val="21"/>
        </w:rPr>
        <w:t xml:space="preserve">                                     </w:t>
      </w:r>
      <w:r>
        <w:rPr>
          <w:szCs w:val="21"/>
        </w:rPr>
        <w:t xml:space="preserve">                      </w:t>
      </w:r>
      <w:r>
        <w:rPr>
          <w:szCs w:val="21"/>
        </w:rPr>
        <w:t>单位：亩、</w:t>
      </w:r>
      <w:r>
        <w:rPr>
          <w:rFonts w:hint="eastAsia"/>
          <w:szCs w:val="21"/>
        </w:rPr>
        <w:t>头、只、</w:t>
      </w:r>
      <w:r>
        <w:rPr>
          <w:szCs w:val="21"/>
        </w:rPr>
        <w:t>元</w:t>
      </w:r>
    </w:p>
    <w:tbl>
      <w:tblPr>
        <w:tblW w:w="14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1"/>
        <w:gridCol w:w="1370"/>
        <w:gridCol w:w="1370"/>
        <w:gridCol w:w="1369"/>
        <w:gridCol w:w="1369"/>
        <w:gridCol w:w="1369"/>
        <w:gridCol w:w="1369"/>
        <w:gridCol w:w="1369"/>
        <w:gridCol w:w="1369"/>
        <w:gridCol w:w="1370"/>
        <w:gridCol w:w="976"/>
      </w:tblGrid>
      <w:tr w:rsidR="002A5619" w:rsidTr="00136A7B">
        <w:trPr>
          <w:cantSplit/>
          <w:trHeight w:val="37"/>
          <w:jc w:val="center"/>
        </w:trPr>
        <w:tc>
          <w:tcPr>
            <w:tcW w:w="1261" w:type="dxa"/>
            <w:vMerge w:val="restart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序号</w:t>
            </w:r>
          </w:p>
        </w:tc>
        <w:tc>
          <w:tcPr>
            <w:tcW w:w="1370" w:type="dxa"/>
            <w:vMerge w:val="restart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镇（街）</w:t>
            </w:r>
          </w:p>
        </w:tc>
        <w:tc>
          <w:tcPr>
            <w:tcW w:w="1370" w:type="dxa"/>
            <w:vMerge w:val="restart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投保数量</w:t>
            </w:r>
          </w:p>
        </w:tc>
        <w:tc>
          <w:tcPr>
            <w:tcW w:w="1369" w:type="dxa"/>
            <w:vMerge w:val="restart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保险金额</w:t>
            </w:r>
          </w:p>
        </w:tc>
        <w:tc>
          <w:tcPr>
            <w:tcW w:w="8215" w:type="dxa"/>
            <w:gridSpan w:val="6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保险费</w:t>
            </w:r>
          </w:p>
        </w:tc>
        <w:tc>
          <w:tcPr>
            <w:tcW w:w="976" w:type="dxa"/>
            <w:vMerge w:val="restart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备注</w:t>
            </w: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Merge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Merge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小计</w:t>
            </w: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中央</w:t>
            </w:r>
            <w:r w:rsidRPr="00136A7B">
              <w:rPr>
                <w:rFonts w:ascii="仿宋" w:hAnsi="仿宋" w:hint="eastAsia"/>
                <w:sz w:val="28"/>
                <w:szCs w:val="28"/>
              </w:rPr>
              <w:t>补贴</w:t>
            </w: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市级</w:t>
            </w:r>
            <w:r w:rsidRPr="00136A7B">
              <w:rPr>
                <w:rFonts w:ascii="仿宋" w:hAnsi="仿宋" w:hint="eastAsia"/>
                <w:sz w:val="28"/>
                <w:szCs w:val="28"/>
              </w:rPr>
              <w:t>补贴</w:t>
            </w: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区</w:t>
            </w:r>
            <w:r w:rsidRPr="00136A7B">
              <w:rPr>
                <w:rFonts w:ascii="仿宋" w:hAnsi="仿宋" w:hint="eastAsia"/>
                <w:sz w:val="28"/>
                <w:szCs w:val="28"/>
              </w:rPr>
              <w:t>本</w:t>
            </w:r>
            <w:r w:rsidRPr="00136A7B">
              <w:rPr>
                <w:rFonts w:ascii="仿宋" w:hAnsi="仿宋"/>
                <w:sz w:val="28"/>
                <w:szCs w:val="28"/>
              </w:rPr>
              <w:t>级</w:t>
            </w:r>
            <w:r w:rsidRPr="00136A7B">
              <w:rPr>
                <w:rFonts w:ascii="仿宋" w:hAnsi="仿宋" w:hint="eastAsia"/>
                <w:sz w:val="28"/>
                <w:szCs w:val="28"/>
              </w:rPr>
              <w:t>补贴</w:t>
            </w: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 w:hint="eastAsia"/>
                <w:sz w:val="28"/>
                <w:szCs w:val="28"/>
              </w:rPr>
              <w:t>镇级补贴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个人负担</w:t>
            </w:r>
          </w:p>
        </w:tc>
        <w:tc>
          <w:tcPr>
            <w:tcW w:w="976" w:type="dxa"/>
            <w:vMerge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2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3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4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5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6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136A7B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70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136A7B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136A7B" w:rsidRPr="00136A7B" w:rsidRDefault="00136A7B" w:rsidP="00136A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sz w:val="28"/>
                <w:szCs w:val="28"/>
              </w:rPr>
              <w:t>…</w:t>
            </w:r>
          </w:p>
        </w:tc>
        <w:tc>
          <w:tcPr>
            <w:tcW w:w="1370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6A7B" w:rsidRPr="00136A7B" w:rsidRDefault="00136A7B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2A5619" w:rsidTr="00136A7B">
        <w:trPr>
          <w:cantSplit/>
          <w:trHeight w:val="37"/>
          <w:jc w:val="center"/>
        </w:trPr>
        <w:tc>
          <w:tcPr>
            <w:tcW w:w="1261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  <w:r w:rsidRPr="00136A7B">
              <w:rPr>
                <w:rFonts w:ascii="仿宋" w:hAnsi="仿宋"/>
                <w:sz w:val="28"/>
                <w:szCs w:val="28"/>
              </w:rPr>
              <w:t>合计</w:t>
            </w: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2A5619" w:rsidRPr="00136A7B" w:rsidRDefault="002A5619" w:rsidP="00B300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</w:tbl>
    <w:p w:rsidR="002A5619" w:rsidRDefault="002A5619" w:rsidP="002A5619">
      <w:pPr>
        <w:adjustRightInd w:val="0"/>
        <w:snapToGrid w:val="0"/>
        <w:spacing w:line="320" w:lineRule="atLeast"/>
        <w:rPr>
          <w:szCs w:val="21"/>
        </w:rPr>
      </w:pPr>
    </w:p>
    <w:p w:rsidR="002A5619" w:rsidRPr="002A5619" w:rsidRDefault="002A5619" w:rsidP="002A5619">
      <w:pPr>
        <w:adjustRightInd w:val="0"/>
        <w:snapToGrid w:val="0"/>
        <w:spacing w:line="320" w:lineRule="atLeast"/>
        <w:rPr>
          <w:sz w:val="24"/>
          <w:szCs w:val="24"/>
        </w:rPr>
      </w:pPr>
      <w:r w:rsidRPr="002A5619">
        <w:rPr>
          <w:sz w:val="24"/>
          <w:szCs w:val="24"/>
        </w:rPr>
        <w:t>保险经办机构负责人</w:t>
      </w:r>
      <w:r w:rsidRPr="002A5619">
        <w:rPr>
          <w:rFonts w:hint="eastAsia"/>
          <w:sz w:val="24"/>
          <w:szCs w:val="24"/>
        </w:rPr>
        <w:t>：</w:t>
      </w:r>
      <w:r w:rsidRPr="002A5619">
        <w:rPr>
          <w:rFonts w:hint="eastAsia"/>
          <w:sz w:val="24"/>
          <w:szCs w:val="24"/>
        </w:rPr>
        <w:t xml:space="preserve">              </w:t>
      </w:r>
      <w:r w:rsidRPr="002A5619">
        <w:rPr>
          <w:sz w:val="24"/>
          <w:szCs w:val="24"/>
        </w:rPr>
        <w:t>区金融</w:t>
      </w:r>
      <w:r w:rsidR="00136A7B">
        <w:rPr>
          <w:rFonts w:hint="eastAsia"/>
          <w:sz w:val="24"/>
          <w:szCs w:val="24"/>
        </w:rPr>
        <w:t>部门</w:t>
      </w:r>
      <w:r w:rsidRPr="002A5619">
        <w:rPr>
          <w:sz w:val="24"/>
          <w:szCs w:val="24"/>
        </w:rPr>
        <w:t>负责人：</w:t>
      </w:r>
      <w:r w:rsidRPr="002A5619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="00136A7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2A5619">
        <w:rPr>
          <w:sz w:val="24"/>
          <w:szCs w:val="24"/>
        </w:rPr>
        <w:t xml:space="preserve">   </w:t>
      </w:r>
      <w:r w:rsidRPr="002A5619">
        <w:rPr>
          <w:sz w:val="24"/>
          <w:szCs w:val="24"/>
        </w:rPr>
        <w:t>区农业部门负责人：</w:t>
      </w:r>
      <w:r w:rsidRPr="002A5619">
        <w:rPr>
          <w:rFonts w:hint="eastAsia"/>
          <w:sz w:val="24"/>
          <w:szCs w:val="24"/>
        </w:rPr>
        <w:t xml:space="preserve">             </w:t>
      </w:r>
      <w:r w:rsidRPr="002A5619">
        <w:rPr>
          <w:rFonts w:hint="eastAsia"/>
          <w:sz w:val="24"/>
          <w:szCs w:val="24"/>
        </w:rPr>
        <w:t>区财政局负责人：</w:t>
      </w:r>
    </w:p>
    <w:p w:rsidR="002A5619" w:rsidRPr="002A5619" w:rsidRDefault="002A5619" w:rsidP="002A5619">
      <w:pPr>
        <w:adjustRightInd w:val="0"/>
        <w:snapToGrid w:val="0"/>
        <w:spacing w:line="320" w:lineRule="atLeast"/>
        <w:rPr>
          <w:sz w:val="24"/>
          <w:szCs w:val="24"/>
        </w:rPr>
      </w:pPr>
    </w:p>
    <w:p w:rsidR="002A5619" w:rsidRPr="002A5619" w:rsidRDefault="002A5619" w:rsidP="002A5619">
      <w:pPr>
        <w:adjustRightInd w:val="0"/>
        <w:snapToGrid w:val="0"/>
        <w:spacing w:line="320" w:lineRule="atLeast"/>
        <w:rPr>
          <w:sz w:val="24"/>
          <w:szCs w:val="24"/>
        </w:rPr>
      </w:pPr>
      <w:r w:rsidRPr="002A5619">
        <w:rPr>
          <w:sz w:val="24"/>
          <w:szCs w:val="24"/>
        </w:rPr>
        <w:t>保险经办机构（盖章）：</w:t>
      </w:r>
      <w:r w:rsidRPr="002A5619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</w:t>
      </w:r>
      <w:r w:rsidRPr="002A5619">
        <w:rPr>
          <w:sz w:val="24"/>
          <w:szCs w:val="24"/>
        </w:rPr>
        <w:t xml:space="preserve"> </w:t>
      </w:r>
      <w:r w:rsidRPr="002A5619">
        <w:rPr>
          <w:sz w:val="24"/>
          <w:szCs w:val="24"/>
        </w:rPr>
        <w:t>区金融</w:t>
      </w:r>
      <w:r w:rsidR="00136A7B">
        <w:rPr>
          <w:rFonts w:hint="eastAsia"/>
          <w:sz w:val="24"/>
          <w:szCs w:val="24"/>
        </w:rPr>
        <w:t>部门</w:t>
      </w:r>
      <w:r w:rsidRPr="002A5619">
        <w:rPr>
          <w:sz w:val="24"/>
          <w:szCs w:val="24"/>
        </w:rPr>
        <w:t>（盖章）：</w:t>
      </w:r>
      <w:r w:rsidRPr="002A5619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w:r w:rsidR="00136A7B">
        <w:rPr>
          <w:rFonts w:hint="eastAsia"/>
          <w:sz w:val="24"/>
          <w:szCs w:val="24"/>
        </w:rPr>
        <w:t xml:space="preserve">  </w:t>
      </w:r>
      <w:r w:rsidRPr="002A5619">
        <w:rPr>
          <w:sz w:val="24"/>
          <w:szCs w:val="24"/>
        </w:rPr>
        <w:t xml:space="preserve"> </w:t>
      </w:r>
      <w:r w:rsidRPr="002A5619">
        <w:rPr>
          <w:sz w:val="24"/>
          <w:szCs w:val="24"/>
        </w:rPr>
        <w:t>区农业部门（盖章）：</w:t>
      </w:r>
      <w:r w:rsidRPr="002A5619">
        <w:rPr>
          <w:rFonts w:hint="eastAsia"/>
          <w:sz w:val="24"/>
          <w:szCs w:val="24"/>
        </w:rPr>
        <w:t xml:space="preserve">            </w:t>
      </w:r>
      <w:r w:rsidRPr="002A5619">
        <w:rPr>
          <w:rFonts w:hint="eastAsia"/>
          <w:sz w:val="24"/>
          <w:szCs w:val="24"/>
        </w:rPr>
        <w:t>区财政局（盖章）：</w:t>
      </w:r>
    </w:p>
    <w:p w:rsidR="002A5619" w:rsidRDefault="002A5619" w:rsidP="002A5619">
      <w:pPr>
        <w:adjustRightInd w:val="0"/>
        <w:snapToGrid w:val="0"/>
        <w:spacing w:line="320" w:lineRule="atLeast"/>
        <w:ind w:firstLineChars="350" w:firstLine="1120"/>
        <w:rPr>
          <w:szCs w:val="21"/>
        </w:rPr>
      </w:pPr>
    </w:p>
    <w:p w:rsidR="00136A7B" w:rsidRPr="00136A7B" w:rsidRDefault="00136A7B" w:rsidP="00136A7B">
      <w:pPr>
        <w:adjustRightInd w:val="0"/>
        <w:snapToGrid w:val="0"/>
        <w:spacing w:line="320" w:lineRule="atLeast"/>
        <w:ind w:firstLineChars="350" w:firstLine="840"/>
        <w:rPr>
          <w:sz w:val="24"/>
          <w:szCs w:val="24"/>
        </w:rPr>
        <w:sectPr w:rsidR="00136A7B" w:rsidRPr="00136A7B" w:rsidSect="00136A7B">
          <w:pgSz w:w="16838" w:h="11906" w:orient="landscape" w:code="9"/>
          <w:pgMar w:top="1134" w:right="1134" w:bottom="1134" w:left="1134" w:header="851" w:footer="680" w:gutter="0"/>
          <w:pgNumType w:start="28"/>
          <w:cols w:space="425"/>
          <w:docGrid w:linePitch="579" w:charSpace="-849"/>
        </w:sectPr>
      </w:pPr>
      <w:r w:rsidRPr="002A5619">
        <w:rPr>
          <w:sz w:val="24"/>
          <w:szCs w:val="24"/>
        </w:rPr>
        <w:t>年</w:t>
      </w:r>
      <w:r w:rsidRPr="002A5619">
        <w:rPr>
          <w:sz w:val="24"/>
          <w:szCs w:val="24"/>
        </w:rPr>
        <w:t xml:space="preserve">  </w:t>
      </w:r>
      <w:r w:rsidRPr="002A5619">
        <w:rPr>
          <w:sz w:val="24"/>
          <w:szCs w:val="24"/>
        </w:rPr>
        <w:t>月</w:t>
      </w:r>
      <w:r w:rsidRPr="002A5619">
        <w:rPr>
          <w:sz w:val="24"/>
          <w:szCs w:val="24"/>
        </w:rPr>
        <w:t xml:space="preserve">   </w:t>
      </w:r>
      <w:r w:rsidRPr="002A5619">
        <w:rPr>
          <w:sz w:val="24"/>
          <w:szCs w:val="24"/>
        </w:rPr>
        <w:t>日</w:t>
      </w:r>
      <w:r w:rsidRPr="002A5619"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         </w:t>
      </w:r>
      <w:r w:rsidRPr="002A5619">
        <w:rPr>
          <w:sz w:val="24"/>
          <w:szCs w:val="24"/>
        </w:rPr>
        <w:t xml:space="preserve"> </w:t>
      </w:r>
      <w:r w:rsidRPr="002A5619">
        <w:rPr>
          <w:sz w:val="24"/>
          <w:szCs w:val="24"/>
        </w:rPr>
        <w:t>年</w:t>
      </w:r>
      <w:r w:rsidRPr="002A5619">
        <w:rPr>
          <w:sz w:val="24"/>
          <w:szCs w:val="24"/>
        </w:rPr>
        <w:t xml:space="preserve">   </w:t>
      </w:r>
      <w:r w:rsidRPr="002A5619">
        <w:rPr>
          <w:sz w:val="24"/>
          <w:szCs w:val="24"/>
        </w:rPr>
        <w:t>月</w:t>
      </w:r>
      <w:r w:rsidRPr="002A5619">
        <w:rPr>
          <w:sz w:val="24"/>
          <w:szCs w:val="24"/>
        </w:rPr>
        <w:t xml:space="preserve">   </w:t>
      </w:r>
      <w:r w:rsidRPr="002A5619">
        <w:rPr>
          <w:sz w:val="24"/>
          <w:szCs w:val="24"/>
        </w:rPr>
        <w:t>日</w:t>
      </w:r>
      <w:r w:rsidRPr="002A5619"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 </w:t>
      </w:r>
      <w:r w:rsidRPr="002A5619">
        <w:rPr>
          <w:sz w:val="24"/>
          <w:szCs w:val="24"/>
        </w:rPr>
        <w:t xml:space="preserve">  </w:t>
      </w:r>
      <w:r w:rsidRPr="002A5619">
        <w:rPr>
          <w:sz w:val="24"/>
          <w:szCs w:val="24"/>
        </w:rPr>
        <w:t>年</w:t>
      </w:r>
      <w:r w:rsidRPr="002A5619">
        <w:rPr>
          <w:sz w:val="24"/>
          <w:szCs w:val="24"/>
        </w:rPr>
        <w:t xml:space="preserve">   </w:t>
      </w:r>
      <w:r w:rsidRPr="002A5619">
        <w:rPr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 w:rsidRPr="002A5619"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  </w:t>
      </w:r>
      <w:r w:rsidRPr="002A5619">
        <w:rPr>
          <w:sz w:val="24"/>
          <w:szCs w:val="24"/>
        </w:rPr>
        <w:t>年</w:t>
      </w:r>
      <w:r w:rsidRPr="002A561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2A5619">
        <w:rPr>
          <w:sz w:val="24"/>
          <w:szCs w:val="24"/>
        </w:rPr>
        <w:t xml:space="preserve"> </w:t>
      </w:r>
      <w:r w:rsidRPr="002A5619">
        <w:rPr>
          <w:sz w:val="24"/>
          <w:szCs w:val="24"/>
        </w:rPr>
        <w:t>月</w:t>
      </w:r>
      <w:r>
        <w:rPr>
          <w:sz w:val="24"/>
          <w:szCs w:val="24"/>
        </w:rPr>
        <w:t xml:space="preserve"> </w:t>
      </w:r>
      <w:r w:rsidRPr="002A5619">
        <w:rPr>
          <w:sz w:val="24"/>
          <w:szCs w:val="24"/>
        </w:rPr>
        <w:t xml:space="preserve">  </w:t>
      </w:r>
      <w:r w:rsidRPr="002A5619">
        <w:rPr>
          <w:sz w:val="24"/>
          <w:szCs w:val="24"/>
        </w:rPr>
        <w:t>日</w:t>
      </w:r>
    </w:p>
    <w:p w:rsidR="00A842BD" w:rsidRDefault="00A842BD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320" w:lineRule="atLeast"/>
        <w:rPr>
          <w:rFonts w:ascii="仿宋" w:hAnsi="仿宋" w:hint="eastAsia"/>
          <w:szCs w:val="32"/>
        </w:rPr>
      </w:pPr>
    </w:p>
    <w:p w:rsidR="00136A7B" w:rsidRDefault="00136A7B" w:rsidP="00136A7B">
      <w:pPr>
        <w:adjustRightInd w:val="0"/>
        <w:snapToGrid w:val="0"/>
        <w:spacing w:line="560" w:lineRule="exact"/>
        <w:rPr>
          <w:rFonts w:ascii="仿宋" w:hAnsi="仿宋" w:hint="eastAsia"/>
          <w:szCs w:val="32"/>
        </w:rPr>
      </w:pPr>
      <w:r w:rsidRPr="00136A7B">
        <w:rPr>
          <w:rFonts w:ascii="仿宋" w:hAnsi="仿宋" w:hint="eastAsia"/>
          <w:b/>
          <w:szCs w:val="32"/>
        </w:rPr>
        <w:t>公开方式：</w:t>
      </w:r>
      <w:r>
        <w:rPr>
          <w:rFonts w:ascii="仿宋" w:hAnsi="仿宋" w:hint="eastAsia"/>
          <w:szCs w:val="32"/>
        </w:rPr>
        <w:t>主动公开</w:t>
      </w:r>
    </w:p>
    <w:p w:rsidR="00136A7B" w:rsidRDefault="00136A7B" w:rsidP="00136A7B">
      <w:pPr>
        <w:adjustRightInd w:val="0"/>
        <w:snapToGrid w:val="0"/>
        <w:spacing w:line="560" w:lineRule="exact"/>
        <w:rPr>
          <w:rFonts w:ascii="仿宋" w:hAnsi="仿宋" w:hint="eastAsia"/>
          <w:szCs w:val="32"/>
        </w:rPr>
      </w:pPr>
    </w:p>
    <w:p w:rsidR="00136A7B" w:rsidRDefault="00136A7B" w:rsidP="00136A7B">
      <w:pPr>
        <w:pBdr>
          <w:top w:val="single" w:sz="6" w:space="1" w:color="auto"/>
          <w:bottom w:val="single" w:sz="6" w:space="1" w:color="auto"/>
        </w:pBdr>
        <w:adjustRightInd w:val="0"/>
        <w:snapToGrid w:val="0"/>
        <w:spacing w:line="560" w:lineRule="exact"/>
        <w:rPr>
          <w:rFonts w:ascii="仿宋" w:hAnsi="仿宋" w:hint="eastAsia"/>
          <w:szCs w:val="32"/>
        </w:rPr>
      </w:pPr>
      <w:r>
        <w:rPr>
          <w:rFonts w:ascii="仿宋" w:hAnsi="仿宋" w:hint="eastAsia"/>
          <w:szCs w:val="32"/>
        </w:rPr>
        <w:t xml:space="preserve"> 抄送：区气象局，区金融部门。</w:t>
      </w:r>
    </w:p>
    <w:p w:rsidR="00136A7B" w:rsidRPr="00136A7B" w:rsidRDefault="00136A7B" w:rsidP="00136A7B">
      <w:pPr>
        <w:pBdr>
          <w:bottom w:val="single" w:sz="6" w:space="1" w:color="auto"/>
          <w:between w:val="single" w:sz="6" w:space="1" w:color="auto"/>
        </w:pBdr>
        <w:adjustRightInd w:val="0"/>
        <w:snapToGrid w:val="0"/>
        <w:spacing w:line="560" w:lineRule="exac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 xml:space="preserve"> 江门市新会区农业农村局办公室       2020年6月23日印发</w:t>
      </w:r>
    </w:p>
    <w:sectPr w:rsidR="00136A7B" w:rsidRPr="00136A7B" w:rsidSect="00136A7B">
      <w:pgSz w:w="11906" w:h="16838" w:code="9"/>
      <w:pgMar w:top="1418" w:right="1418" w:bottom="1418" w:left="1418" w:header="851" w:footer="680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F9C" w:rsidRDefault="00A20F9C" w:rsidP="00D64F6B">
      <w:r>
        <w:separator/>
      </w:r>
    </w:p>
  </w:endnote>
  <w:endnote w:type="continuationSeparator" w:id="1">
    <w:p w:rsidR="00A20F9C" w:rsidRDefault="00A20F9C" w:rsidP="00D6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2EB" w:rsidRDefault="00D31EE6" w:rsidP="00ED118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532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2EB">
      <w:rPr>
        <w:rStyle w:val="a5"/>
        <w:noProof/>
      </w:rPr>
      <w:t>1</w:t>
    </w:r>
    <w:r>
      <w:rPr>
        <w:rStyle w:val="a5"/>
      </w:rPr>
      <w:fldChar w:fldCharType="end"/>
    </w:r>
  </w:p>
  <w:p w:rsidR="002532EB" w:rsidRDefault="002532E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2EB" w:rsidRDefault="002532EB" w:rsidP="00ED1182">
    <w:pPr>
      <w:pStyle w:val="a4"/>
      <w:framePr w:wrap="around" w:vAnchor="text" w:hAnchor="margin" w:xAlign="outside" w:y="1"/>
      <w:ind w:leftChars="100" w:left="320" w:rightChars="100" w:right="320"/>
      <w:rPr>
        <w:rStyle w:val="a5"/>
        <w:b/>
        <w:bCs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 w:rsidR="00D31EE6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D31EE6">
      <w:rPr>
        <w:rStyle w:val="a5"/>
        <w:sz w:val="28"/>
      </w:rPr>
      <w:fldChar w:fldCharType="separate"/>
    </w:r>
    <w:r w:rsidR="00136A7B">
      <w:rPr>
        <w:rStyle w:val="a5"/>
        <w:noProof/>
        <w:sz w:val="28"/>
      </w:rPr>
      <w:t>2</w:t>
    </w:r>
    <w:r w:rsidR="00D31EE6"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2532EB" w:rsidRDefault="002532E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F9C" w:rsidRDefault="00A20F9C" w:rsidP="00D64F6B">
      <w:r>
        <w:separator/>
      </w:r>
    </w:p>
  </w:footnote>
  <w:footnote w:type="continuationSeparator" w:id="1">
    <w:p w:rsidR="00A20F9C" w:rsidRDefault="00A20F9C" w:rsidP="00D64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2EB" w:rsidRDefault="002532E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5A2"/>
    <w:multiLevelType w:val="singleLevel"/>
    <w:tmpl w:val="0A0065A2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2E9"/>
    <w:rsid w:val="00014398"/>
    <w:rsid w:val="000169A0"/>
    <w:rsid w:val="00024431"/>
    <w:rsid w:val="000811F5"/>
    <w:rsid w:val="00095A31"/>
    <w:rsid w:val="00097620"/>
    <w:rsid w:val="000B4430"/>
    <w:rsid w:val="000C4D3D"/>
    <w:rsid w:val="000E5B6E"/>
    <w:rsid w:val="000F13B1"/>
    <w:rsid w:val="00103867"/>
    <w:rsid w:val="00114A7F"/>
    <w:rsid w:val="00136A7B"/>
    <w:rsid w:val="001379FE"/>
    <w:rsid w:val="00142BA2"/>
    <w:rsid w:val="001772F3"/>
    <w:rsid w:val="0019493D"/>
    <w:rsid w:val="001951E9"/>
    <w:rsid w:val="00197325"/>
    <w:rsid w:val="001C08C6"/>
    <w:rsid w:val="001C0AF5"/>
    <w:rsid w:val="001E313A"/>
    <w:rsid w:val="0020568D"/>
    <w:rsid w:val="00213774"/>
    <w:rsid w:val="00214605"/>
    <w:rsid w:val="0022257C"/>
    <w:rsid w:val="00233617"/>
    <w:rsid w:val="002532EB"/>
    <w:rsid w:val="00257002"/>
    <w:rsid w:val="002A5619"/>
    <w:rsid w:val="002B3A25"/>
    <w:rsid w:val="002C4A49"/>
    <w:rsid w:val="002C7BF0"/>
    <w:rsid w:val="00307089"/>
    <w:rsid w:val="00310380"/>
    <w:rsid w:val="003209F3"/>
    <w:rsid w:val="00326857"/>
    <w:rsid w:val="00343B21"/>
    <w:rsid w:val="00345B67"/>
    <w:rsid w:val="00347695"/>
    <w:rsid w:val="00360767"/>
    <w:rsid w:val="003622E9"/>
    <w:rsid w:val="00375CBC"/>
    <w:rsid w:val="003867E6"/>
    <w:rsid w:val="003A28B2"/>
    <w:rsid w:val="003C485B"/>
    <w:rsid w:val="003D6247"/>
    <w:rsid w:val="00403BC0"/>
    <w:rsid w:val="00413902"/>
    <w:rsid w:val="00457442"/>
    <w:rsid w:val="00476A55"/>
    <w:rsid w:val="00481B9B"/>
    <w:rsid w:val="004922BD"/>
    <w:rsid w:val="004A0018"/>
    <w:rsid w:val="004C2140"/>
    <w:rsid w:val="004C2436"/>
    <w:rsid w:val="004E30A4"/>
    <w:rsid w:val="004F5424"/>
    <w:rsid w:val="005051DF"/>
    <w:rsid w:val="0054409C"/>
    <w:rsid w:val="005B0EF3"/>
    <w:rsid w:val="005F0470"/>
    <w:rsid w:val="005F14B3"/>
    <w:rsid w:val="005F53B2"/>
    <w:rsid w:val="006322C6"/>
    <w:rsid w:val="0067018E"/>
    <w:rsid w:val="006956FD"/>
    <w:rsid w:val="006A1FE8"/>
    <w:rsid w:val="006B42C9"/>
    <w:rsid w:val="006C168C"/>
    <w:rsid w:val="006D0AFD"/>
    <w:rsid w:val="006E325F"/>
    <w:rsid w:val="0070252B"/>
    <w:rsid w:val="00720828"/>
    <w:rsid w:val="007635BF"/>
    <w:rsid w:val="00773529"/>
    <w:rsid w:val="007A0FEC"/>
    <w:rsid w:val="007A42B6"/>
    <w:rsid w:val="007A54DE"/>
    <w:rsid w:val="007D5F8C"/>
    <w:rsid w:val="008166B5"/>
    <w:rsid w:val="008316AD"/>
    <w:rsid w:val="00865168"/>
    <w:rsid w:val="008676E9"/>
    <w:rsid w:val="008759AD"/>
    <w:rsid w:val="00882B85"/>
    <w:rsid w:val="008C45FD"/>
    <w:rsid w:val="008F0552"/>
    <w:rsid w:val="008F5124"/>
    <w:rsid w:val="0094799A"/>
    <w:rsid w:val="00984CEB"/>
    <w:rsid w:val="009E07ED"/>
    <w:rsid w:val="00A17E3E"/>
    <w:rsid w:val="00A20F9C"/>
    <w:rsid w:val="00A30E94"/>
    <w:rsid w:val="00A3468F"/>
    <w:rsid w:val="00A431DC"/>
    <w:rsid w:val="00A53183"/>
    <w:rsid w:val="00A53D2E"/>
    <w:rsid w:val="00A842BD"/>
    <w:rsid w:val="00AB3D14"/>
    <w:rsid w:val="00AF2390"/>
    <w:rsid w:val="00AF3E84"/>
    <w:rsid w:val="00AF4FF6"/>
    <w:rsid w:val="00B350EB"/>
    <w:rsid w:val="00B40FAD"/>
    <w:rsid w:val="00B54AB1"/>
    <w:rsid w:val="00B661A6"/>
    <w:rsid w:val="00B753A3"/>
    <w:rsid w:val="00B81943"/>
    <w:rsid w:val="00B861FD"/>
    <w:rsid w:val="00B9208C"/>
    <w:rsid w:val="00B947E5"/>
    <w:rsid w:val="00BE5E35"/>
    <w:rsid w:val="00C12F1A"/>
    <w:rsid w:val="00C206DE"/>
    <w:rsid w:val="00C667BC"/>
    <w:rsid w:val="00C80F63"/>
    <w:rsid w:val="00CC4079"/>
    <w:rsid w:val="00CD1DEB"/>
    <w:rsid w:val="00CF744E"/>
    <w:rsid w:val="00CF74ED"/>
    <w:rsid w:val="00D16CB7"/>
    <w:rsid w:val="00D24E37"/>
    <w:rsid w:val="00D268DC"/>
    <w:rsid w:val="00D31EE6"/>
    <w:rsid w:val="00D33985"/>
    <w:rsid w:val="00D64F6B"/>
    <w:rsid w:val="00D70B02"/>
    <w:rsid w:val="00D73151"/>
    <w:rsid w:val="00D81DA2"/>
    <w:rsid w:val="00D91B2D"/>
    <w:rsid w:val="00DA24E6"/>
    <w:rsid w:val="00DB26A4"/>
    <w:rsid w:val="00DC5E34"/>
    <w:rsid w:val="00DE3E36"/>
    <w:rsid w:val="00E24B91"/>
    <w:rsid w:val="00E4313B"/>
    <w:rsid w:val="00E51D5C"/>
    <w:rsid w:val="00E54717"/>
    <w:rsid w:val="00E569A4"/>
    <w:rsid w:val="00E647D9"/>
    <w:rsid w:val="00EA5439"/>
    <w:rsid w:val="00EB0534"/>
    <w:rsid w:val="00EB20B2"/>
    <w:rsid w:val="00EB43B8"/>
    <w:rsid w:val="00EC4E46"/>
    <w:rsid w:val="00ED1182"/>
    <w:rsid w:val="00EE08E0"/>
    <w:rsid w:val="00F103D9"/>
    <w:rsid w:val="00F24CD5"/>
    <w:rsid w:val="00F25708"/>
    <w:rsid w:val="00F4346F"/>
    <w:rsid w:val="00F66F37"/>
    <w:rsid w:val="00F81B5D"/>
    <w:rsid w:val="00FB0B32"/>
    <w:rsid w:val="00FC3DD4"/>
    <w:rsid w:val="00FE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31"/>
    <w:pPr>
      <w:widowControl w:val="0"/>
      <w:jc w:val="both"/>
    </w:pPr>
    <w:rPr>
      <w:rFonts w:ascii="宋体" w:eastAsia="仿宋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64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F6B"/>
    <w:rPr>
      <w:rFonts w:ascii="宋体" w:eastAsia="方正仿宋简体" w:hAnsi="宋体"/>
      <w:sz w:val="18"/>
      <w:szCs w:val="18"/>
    </w:rPr>
  </w:style>
  <w:style w:type="paragraph" w:styleId="a4">
    <w:name w:val="footer"/>
    <w:basedOn w:val="a"/>
    <w:link w:val="Char0"/>
    <w:unhideWhenUsed/>
    <w:rsid w:val="00D64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F6B"/>
    <w:rPr>
      <w:rFonts w:ascii="宋体" w:eastAsia="方正仿宋简体" w:hAnsi="宋体"/>
      <w:sz w:val="18"/>
      <w:szCs w:val="18"/>
    </w:rPr>
  </w:style>
  <w:style w:type="character" w:styleId="a5">
    <w:name w:val="page number"/>
    <w:basedOn w:val="a0"/>
    <w:rsid w:val="00D64F6B"/>
  </w:style>
  <w:style w:type="paragraph" w:styleId="a6">
    <w:name w:val="Body Text"/>
    <w:basedOn w:val="a"/>
    <w:link w:val="Char1"/>
    <w:rsid w:val="00D64F6B"/>
    <w:pPr>
      <w:spacing w:line="0" w:lineRule="atLeast"/>
    </w:pPr>
    <w:rPr>
      <w:rFonts w:eastAsia="小标宋"/>
      <w:sz w:val="44"/>
      <w:szCs w:val="32"/>
    </w:rPr>
  </w:style>
  <w:style w:type="character" w:customStyle="1" w:styleId="Char1">
    <w:name w:val="正文文本 Char"/>
    <w:basedOn w:val="a0"/>
    <w:link w:val="a6"/>
    <w:rsid w:val="00D64F6B"/>
    <w:rPr>
      <w:rFonts w:ascii="宋体" w:eastAsia="小标宋" w:hAnsi="宋体" w:cs="Times New Roman"/>
      <w:sz w:val="44"/>
      <w:szCs w:val="32"/>
    </w:rPr>
  </w:style>
  <w:style w:type="paragraph" w:styleId="a7">
    <w:name w:val="Body Text Indent"/>
    <w:basedOn w:val="a"/>
    <w:link w:val="Char2"/>
    <w:uiPriority w:val="99"/>
    <w:semiHidden/>
    <w:unhideWhenUsed/>
    <w:rsid w:val="00B753A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B753A3"/>
    <w:rPr>
      <w:rFonts w:ascii="宋体" w:eastAsia="仿宋" w:hAnsi="宋体"/>
      <w:kern w:val="2"/>
      <w:sz w:val="32"/>
      <w:szCs w:val="22"/>
    </w:rPr>
  </w:style>
  <w:style w:type="character" w:customStyle="1" w:styleId="Char3">
    <w:name w:val="批注文字 Char"/>
    <w:basedOn w:val="a0"/>
    <w:link w:val="a8"/>
    <w:rsid w:val="00B753A3"/>
    <w:rPr>
      <w:kern w:val="2"/>
      <w:sz w:val="21"/>
      <w:szCs w:val="21"/>
    </w:rPr>
  </w:style>
  <w:style w:type="paragraph" w:styleId="a8">
    <w:name w:val="annotation text"/>
    <w:basedOn w:val="a"/>
    <w:link w:val="Char3"/>
    <w:uiPriority w:val="99"/>
    <w:unhideWhenUsed/>
    <w:qFormat/>
    <w:rsid w:val="00B753A3"/>
    <w:pPr>
      <w:jc w:val="left"/>
    </w:pPr>
    <w:rPr>
      <w:rFonts w:ascii="Calibri" w:eastAsia="宋体" w:hAnsi="Calibri"/>
      <w:sz w:val="21"/>
      <w:szCs w:val="21"/>
    </w:rPr>
  </w:style>
  <w:style w:type="character" w:customStyle="1" w:styleId="Char10">
    <w:name w:val="批注文字 Char1"/>
    <w:basedOn w:val="a0"/>
    <w:link w:val="a8"/>
    <w:uiPriority w:val="99"/>
    <w:semiHidden/>
    <w:rsid w:val="00B753A3"/>
    <w:rPr>
      <w:rFonts w:ascii="宋体" w:eastAsia="仿宋" w:hAnsi="宋体"/>
      <w:kern w:val="2"/>
      <w:sz w:val="32"/>
      <w:szCs w:val="22"/>
    </w:rPr>
  </w:style>
  <w:style w:type="paragraph" w:customStyle="1" w:styleId="1">
    <w:name w:val="普通(网站)1"/>
    <w:basedOn w:val="a"/>
    <w:rsid w:val="00EA5439"/>
    <w:pPr>
      <w:jc w:val="left"/>
    </w:pPr>
    <w:rPr>
      <w:rFonts w:ascii="Calibri" w:eastAsia="宋体" w:hAnsi="Calibri"/>
      <w:kern w:val="0"/>
      <w:sz w:val="24"/>
      <w:szCs w:val="24"/>
    </w:rPr>
  </w:style>
  <w:style w:type="character" w:customStyle="1" w:styleId="font01">
    <w:name w:val="font01"/>
    <w:qFormat/>
    <w:rsid w:val="00D268DC"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none"/>
    </w:rPr>
  </w:style>
  <w:style w:type="table" w:styleId="a9">
    <w:name w:val="Table Grid"/>
    <w:basedOn w:val="a1"/>
    <w:uiPriority w:val="59"/>
    <w:qFormat/>
    <w:rsid w:val="00233617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4C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区农林局收发员</dc:creator>
  <cp:lastModifiedBy>区农林局收发员</cp:lastModifiedBy>
  <cp:revision>2</cp:revision>
  <cp:lastPrinted>2019-11-19T01:08:00Z</cp:lastPrinted>
  <dcterms:created xsi:type="dcterms:W3CDTF">2020-06-22T08:56:00Z</dcterms:created>
  <dcterms:modified xsi:type="dcterms:W3CDTF">2020-06-22T08:56:00Z</dcterms:modified>
</cp:coreProperties>
</file>