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F" w:rsidRDefault="00ED5BDF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审批、核准重大投资项目公示表</w:t>
      </w:r>
    </w:p>
    <w:p w:rsidR="006C6FAF" w:rsidRDefault="006C6FAF">
      <w:pPr>
        <w:jc w:val="center"/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30"/>
        <w:gridCol w:w="2130"/>
        <w:gridCol w:w="243"/>
        <w:gridCol w:w="1888"/>
        <w:gridCol w:w="2131"/>
      </w:tblGrid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843DC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E843DC">
              <w:rPr>
                <w:rFonts w:ascii="宋体" w:hAnsi="宋体" w:hint="eastAsia"/>
                <w:sz w:val="24"/>
                <w:szCs w:val="24"/>
              </w:rPr>
              <w:t>陈经纶校道改造工程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申报单位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A41408">
            <w:pPr>
              <w:jc w:val="left"/>
              <w:rPr>
                <w:rStyle w:val="NormalCharacter"/>
                <w:sz w:val="24"/>
                <w:szCs w:val="24"/>
              </w:rPr>
            </w:pPr>
            <w:r w:rsidRPr="00E843DC">
              <w:rPr>
                <w:rFonts w:hint="eastAsia"/>
                <w:sz w:val="24"/>
                <w:szCs w:val="24"/>
              </w:rPr>
              <w:t>江门市新会区政府投资工程建设管理中心</w:t>
            </w:r>
            <w:bookmarkStart w:id="0" w:name="_GoBack"/>
            <w:bookmarkEnd w:id="0"/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建设单位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843DC">
            <w:pPr>
              <w:jc w:val="left"/>
              <w:rPr>
                <w:rStyle w:val="NormalCharacter"/>
                <w:sz w:val="24"/>
                <w:szCs w:val="24"/>
              </w:rPr>
            </w:pPr>
            <w:r w:rsidRPr="00E843DC">
              <w:rPr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建设地点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8E16D0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Fonts w:hint="eastAsia"/>
              </w:rPr>
              <w:t>育才路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2020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>~202</w:t>
            </w:r>
            <w:r w:rsidR="00E843DC">
              <w:rPr>
                <w:rStyle w:val="NormalCharacter"/>
                <w:rFonts w:hint="eastAsia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年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总投资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8E16D0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估算</w:t>
            </w:r>
            <w:r w:rsidR="008E16D0">
              <w:rPr>
                <w:rStyle w:val="NormalCharacter"/>
                <w:sz w:val="24"/>
                <w:szCs w:val="24"/>
              </w:rPr>
              <w:t>731.10</w:t>
            </w:r>
            <w:r w:rsidR="00527ADD">
              <w:rPr>
                <w:rStyle w:val="NormalCharacter"/>
                <w:rFonts w:hint="eastAsia"/>
                <w:sz w:val="24"/>
                <w:szCs w:val="24"/>
              </w:rPr>
              <w:t>万</w:t>
            </w:r>
            <w:r>
              <w:rPr>
                <w:rStyle w:val="NormalCharacter"/>
                <w:sz w:val="24"/>
                <w:szCs w:val="24"/>
              </w:rPr>
              <w:t>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资金来源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843DC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区</w:t>
            </w:r>
            <w:r w:rsidR="00903170" w:rsidRPr="00903170">
              <w:rPr>
                <w:rStyle w:val="NormalCharacter"/>
                <w:rFonts w:hint="eastAsia"/>
                <w:sz w:val="24"/>
                <w:szCs w:val="24"/>
              </w:rPr>
              <w:t>财政统筹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8E16D0" w:rsidP="001209DA">
            <w:pPr>
              <w:ind w:firstLineChars="200" w:firstLine="480"/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本项目的建成，改善了区域的道路状况、基础设施水平和投资环境，通过项目建设改善了地区居民的生活水平，</w:t>
            </w:r>
            <w:r w:rsidR="00F3031D">
              <w:rPr>
                <w:rFonts w:hint="eastAsia"/>
                <w:sz w:val="24"/>
                <w:szCs w:val="24"/>
              </w:rPr>
              <w:t>提高</w:t>
            </w:r>
            <w:r>
              <w:rPr>
                <w:rFonts w:hint="eastAsia"/>
                <w:sz w:val="24"/>
                <w:szCs w:val="24"/>
              </w:rPr>
              <w:t>行车舒适性。</w:t>
            </w:r>
          </w:p>
        </w:tc>
      </w:tr>
      <w:tr w:rsidR="006C6FAF">
        <w:trPr>
          <w:trHeight w:val="393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843DC">
            <w:pPr>
              <w:jc w:val="left"/>
              <w:rPr>
                <w:rStyle w:val="NormalCharacter"/>
                <w:sz w:val="24"/>
                <w:szCs w:val="24"/>
              </w:rPr>
            </w:pPr>
            <w:r w:rsidRPr="00E843DC">
              <w:rPr>
                <w:rFonts w:hint="eastAsia"/>
                <w:sz w:val="24"/>
                <w:szCs w:val="24"/>
              </w:rPr>
              <w:t>道路全长约</w:t>
            </w:r>
            <w:r w:rsidRPr="00E843DC">
              <w:rPr>
                <w:rFonts w:hint="eastAsia"/>
                <w:sz w:val="24"/>
                <w:szCs w:val="24"/>
              </w:rPr>
              <w:t>320</w:t>
            </w:r>
            <w:r w:rsidRPr="00E843DC">
              <w:rPr>
                <w:rFonts w:hint="eastAsia"/>
                <w:sz w:val="24"/>
                <w:szCs w:val="24"/>
              </w:rPr>
              <w:t>米，道路为城市次干道路，宽度为</w:t>
            </w:r>
            <w:r w:rsidRPr="00E843DC">
              <w:rPr>
                <w:rFonts w:hint="eastAsia"/>
                <w:sz w:val="24"/>
                <w:szCs w:val="24"/>
              </w:rPr>
              <w:t>21.3</w:t>
            </w:r>
            <w:r w:rsidRPr="00E843DC">
              <w:rPr>
                <w:rFonts w:hint="eastAsia"/>
                <w:sz w:val="24"/>
                <w:szCs w:val="24"/>
              </w:rPr>
              <w:t>～</w:t>
            </w:r>
            <w:r w:rsidRPr="00E843DC">
              <w:rPr>
                <w:rFonts w:hint="eastAsia"/>
                <w:sz w:val="24"/>
                <w:szCs w:val="24"/>
              </w:rPr>
              <w:t>24.3</w:t>
            </w:r>
            <w:r w:rsidRPr="00E843DC">
              <w:rPr>
                <w:rFonts w:hint="eastAsia"/>
                <w:sz w:val="24"/>
                <w:szCs w:val="24"/>
              </w:rPr>
              <w:t>米，设计速度为</w:t>
            </w:r>
            <w:r w:rsidRPr="00E843DC">
              <w:rPr>
                <w:rFonts w:hint="eastAsia"/>
                <w:sz w:val="24"/>
                <w:szCs w:val="24"/>
              </w:rPr>
              <w:t>30Km/h</w:t>
            </w:r>
            <w:r w:rsidRPr="00E843DC">
              <w:rPr>
                <w:rFonts w:hint="eastAsia"/>
                <w:sz w:val="24"/>
                <w:szCs w:val="24"/>
              </w:rPr>
              <w:t>（局部限速</w:t>
            </w:r>
            <w:r w:rsidRPr="00E843DC">
              <w:rPr>
                <w:rFonts w:hint="eastAsia"/>
                <w:sz w:val="24"/>
                <w:szCs w:val="24"/>
              </w:rPr>
              <w:t>20km/h</w:t>
            </w:r>
            <w:r w:rsidRPr="00E843DC">
              <w:rPr>
                <w:rFonts w:hint="eastAsia"/>
                <w:sz w:val="24"/>
                <w:szCs w:val="24"/>
              </w:rPr>
              <w:t>），</w:t>
            </w:r>
            <w:r>
              <w:rPr>
                <w:rFonts w:hint="eastAsia"/>
                <w:sz w:val="24"/>
                <w:szCs w:val="24"/>
              </w:rPr>
              <w:t>建设内容包括道路工程、排水工程、照明工程、交通工程</w:t>
            </w:r>
            <w:r w:rsidR="00ED5BDF">
              <w:rPr>
                <w:rStyle w:val="NormalCharacter"/>
                <w:sz w:val="24"/>
                <w:szCs w:val="24"/>
              </w:rPr>
              <w:t>。</w:t>
            </w:r>
          </w:p>
          <w:p w:rsidR="006C6FAF" w:rsidRDefault="006C6FAF">
            <w:pPr>
              <w:ind w:firstLineChars="200" w:firstLine="480"/>
              <w:rPr>
                <w:rStyle w:val="NormalCharacter"/>
                <w:rFonts w:ascii="宋体" w:hAnsi="宋体"/>
                <w:bCs/>
                <w:sz w:val="24"/>
                <w:szCs w:val="24"/>
              </w:rPr>
            </w:pPr>
          </w:p>
          <w:p w:rsidR="006C6FAF" w:rsidRDefault="006C6FAF">
            <w:pPr>
              <w:ind w:firstLineChars="200" w:firstLine="480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0750-6297511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C72DD8">
            <w:pPr>
              <w:jc w:val="left"/>
              <w:rPr>
                <w:rStyle w:val="NormalCharacter"/>
              </w:rPr>
            </w:pPr>
            <w:hyperlink r:id="rId6" w:history="1">
              <w:r w:rsidR="00343A41" w:rsidRPr="00F70FAC">
                <w:rPr>
                  <w:rFonts w:hint="eastAsia"/>
                  <w:sz w:val="24"/>
                  <w:szCs w:val="24"/>
                </w:rPr>
                <w:t>jmxhfgj@163.com</w:t>
              </w:r>
            </w:hyperlink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传真号码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C6FAF">
            <w:pPr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sz w:val="24"/>
                <w:szCs w:val="24"/>
              </w:rPr>
              <w:t>江门市新会区知政中路粮食大厦</w:t>
            </w:r>
          </w:p>
        </w:tc>
      </w:tr>
    </w:tbl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1</w:t>
      </w:r>
      <w:r>
        <w:rPr>
          <w:rStyle w:val="NormalCharacter"/>
          <w:sz w:val="24"/>
          <w:szCs w:val="24"/>
        </w:rPr>
        <w:t>、本公示的期限为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F3031D">
        <w:rPr>
          <w:rStyle w:val="NormalCharacter"/>
          <w:rFonts w:hint="eastAsia"/>
          <w:sz w:val="24"/>
          <w:szCs w:val="24"/>
        </w:rPr>
        <w:t>15</w:t>
      </w:r>
      <w:r>
        <w:rPr>
          <w:rStyle w:val="NormalCharacter"/>
          <w:sz w:val="24"/>
          <w:szCs w:val="24"/>
        </w:rPr>
        <w:t>日至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F3031D">
        <w:rPr>
          <w:rStyle w:val="NormalCharacter"/>
          <w:rFonts w:hint="eastAsia"/>
          <w:sz w:val="24"/>
          <w:szCs w:val="24"/>
        </w:rPr>
        <w:t>16</w:t>
      </w:r>
      <w:r>
        <w:rPr>
          <w:rStyle w:val="NormalCharacter"/>
          <w:sz w:val="24"/>
          <w:szCs w:val="24"/>
        </w:rPr>
        <w:t>日。</w:t>
      </w:r>
    </w:p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、公民、法人和其他经济组织在公示期限届满后</w:t>
      </w: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个工作日内，对本项目直接涉及自身重大利益或者自身与申请人重大利益的，可依法向我局提出；对项目有其他意见建议的，也可向我局提出。</w:t>
      </w:r>
    </w:p>
    <w:p w:rsidR="006C6FAF" w:rsidRDefault="00ED5BDF">
      <w:pPr>
        <w:rPr>
          <w:rStyle w:val="NormalCharacter"/>
        </w:rPr>
      </w:pPr>
      <w:r>
        <w:rPr>
          <w:rStyle w:val="NormalCharacter"/>
          <w:sz w:val="24"/>
          <w:szCs w:val="24"/>
        </w:rPr>
        <w:t>3</w:t>
      </w:r>
      <w:r>
        <w:rPr>
          <w:rStyle w:val="NormalCharacter"/>
          <w:sz w:val="24"/>
          <w:szCs w:val="24"/>
        </w:rPr>
        <w:t>、以上应填写《公众意见和建议反馈表》，并按上表提供的联系方式提交。</w:t>
      </w:r>
    </w:p>
    <w:sectPr w:rsidR="006C6FAF" w:rsidSect="006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D7" w:rsidRDefault="009E1DD7" w:rsidP="00903170">
      <w:r>
        <w:separator/>
      </w:r>
    </w:p>
  </w:endnote>
  <w:endnote w:type="continuationSeparator" w:id="1">
    <w:p w:rsidR="009E1DD7" w:rsidRDefault="009E1DD7" w:rsidP="0090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D7" w:rsidRDefault="009E1DD7" w:rsidP="00903170">
      <w:r>
        <w:separator/>
      </w:r>
    </w:p>
  </w:footnote>
  <w:footnote w:type="continuationSeparator" w:id="1">
    <w:p w:rsidR="009E1DD7" w:rsidRDefault="009E1DD7" w:rsidP="00903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6C6FAF"/>
    <w:rsid w:val="001209DA"/>
    <w:rsid w:val="00343A41"/>
    <w:rsid w:val="00527ADD"/>
    <w:rsid w:val="006C6FAF"/>
    <w:rsid w:val="008E16D0"/>
    <w:rsid w:val="00903170"/>
    <w:rsid w:val="009E1DD7"/>
    <w:rsid w:val="00A41408"/>
    <w:rsid w:val="00A75BA6"/>
    <w:rsid w:val="00AC1FD8"/>
    <w:rsid w:val="00BE2A8B"/>
    <w:rsid w:val="00C72DD8"/>
    <w:rsid w:val="00DC1C2F"/>
    <w:rsid w:val="00E843DC"/>
    <w:rsid w:val="00ED5BDF"/>
    <w:rsid w:val="00F3031D"/>
    <w:rsid w:val="00FC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FAF"/>
    <w:pPr>
      <w:jc w:val="both"/>
      <w:textAlignment w:val="baseline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C6FAF"/>
  </w:style>
  <w:style w:type="table" w:customStyle="1" w:styleId="TableNormal">
    <w:name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semiHidden/>
    <w:rsid w:val="006C6FAF"/>
    <w:rPr>
      <w:kern w:val="2"/>
      <w:sz w:val="18"/>
      <w:szCs w:val="18"/>
    </w:rPr>
  </w:style>
  <w:style w:type="character" w:customStyle="1" w:styleId="UserStyle1">
    <w:name w:val="UserStyle_1"/>
    <w:link w:val="10"/>
    <w:semiHidden/>
    <w:rsid w:val="006C6FAF"/>
    <w:rPr>
      <w:kern w:val="2"/>
      <w:sz w:val="18"/>
      <w:szCs w:val="18"/>
    </w:rPr>
  </w:style>
  <w:style w:type="paragraph" w:customStyle="1" w:styleId="1">
    <w:name w:val="页眉1"/>
    <w:basedOn w:val="a"/>
    <w:link w:val="UserStyle0"/>
    <w:rsid w:val="006C6FA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link w:val="UserStyle1"/>
    <w:rsid w:val="006C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0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1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xhfg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李卫民</cp:lastModifiedBy>
  <cp:revision>11</cp:revision>
  <dcterms:created xsi:type="dcterms:W3CDTF">2020-04-13T03:48:00Z</dcterms:created>
  <dcterms:modified xsi:type="dcterms:W3CDTF">2020-04-14T06:08:00Z</dcterms:modified>
</cp:coreProperties>
</file>